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B25" w:rsidRDefault="00000000">
      <w:pPr>
        <w:jc w:val="center"/>
      </w:pPr>
      <w:r>
        <w:rPr>
          <w:b/>
          <w:color w:val="1497A0"/>
          <w:sz w:val="34"/>
        </w:rPr>
        <w:t>TEACHER’S GUIDE</w:t>
      </w:r>
    </w:p>
    <w:p w:rsidR="00820B25" w:rsidRDefault="00000000">
      <w:pPr>
        <w:spacing w:after="0"/>
        <w:jc w:val="center"/>
      </w:pPr>
      <w:r>
        <w:rPr>
          <w:b/>
          <w:color w:val="0E2B56"/>
          <w:sz w:val="60"/>
        </w:rPr>
        <w:t>MISSION: REMEMBER!</w:t>
      </w:r>
    </w:p>
    <w:p w:rsidR="00820B25" w:rsidRDefault="00000000">
      <w:pPr>
        <w:spacing w:after="100"/>
        <w:jc w:val="center"/>
      </w:pPr>
      <w:r>
        <w:rPr>
          <w:i/>
          <w:color w:val="1497A0"/>
          <w:sz w:val="32"/>
        </w:rPr>
        <w:t>Unlock Your English Memory</w:t>
      </w:r>
    </w:p>
    <w:p w:rsidR="00820B25" w:rsidRDefault="00000000">
      <w:pPr>
        <w:jc w:val="center"/>
      </w:pPr>
      <w:r>
        <w:rPr>
          <w:b/>
          <w:sz w:val="22"/>
        </w:rPr>
        <w:t>Grade 5 • Universal Starter Pack • Lesson 2</w:t>
      </w:r>
    </w:p>
    <w:p w:rsidR="00820B25" w:rsidRDefault="00000000">
      <w:pPr>
        <w:jc w:val="center"/>
      </w:pPr>
      <w:r>
        <w:t>Spotlight / Starlight • Mixed level • 40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04"/>
      </w:tblGrid>
      <w:tr w:rsidR="00820B25">
        <w:trPr>
          <w:jc w:val="center"/>
        </w:trPr>
        <w:tc>
          <w:tcPr>
            <w:tcW w:w="10404" w:type="dxa"/>
            <w:tcBorders>
              <w:top w:val="single" w:sz="6" w:space="0" w:color="E7C963"/>
              <w:left w:val="single" w:sz="6" w:space="0" w:color="E7C963"/>
              <w:bottom w:val="single" w:sz="6" w:space="0" w:color="E7C963"/>
              <w:right w:val="single" w:sz="6" w:space="0" w:color="E7C963"/>
            </w:tcBorders>
            <w:shd w:val="clear" w:color="auto" w:fill="FFF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20B25" w:rsidRDefault="00000000">
            <w:r>
              <w:rPr>
                <w:b/>
                <w:color w:val="0E2B56"/>
                <w:sz w:val="21"/>
              </w:rPr>
              <w:t>LESSON FORMULA / ФОРМУЛА УРОКА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RECALL → USE → CONNECT → DECODE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Main student product: MY EXPLORER ID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Core revision: alphabet &amp; spelling • numbers 1–100 • colours • school subjects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Sound Detective #2: /æ/ • /e/ • /ɪ/ • /uː/</w:t>
            </w:r>
          </w:p>
        </w:tc>
      </w:tr>
    </w:tbl>
    <w:p w:rsidR="00820B25" w:rsidRDefault="00820B25">
      <w:pPr>
        <w:spacing w:after="0"/>
      </w:pPr>
    </w:p>
    <w:p w:rsidR="00820B25" w:rsidRDefault="00000000" w:rsidP="00584E42">
      <w:pPr>
        <w:jc w:val="center"/>
      </w:pPr>
      <w:r>
        <w:rPr>
          <w:color w:val="5A646E"/>
          <w:sz w:val="18"/>
        </w:rPr>
        <w:t>Учебник вслух • Grade 5 Starter Pack</w:t>
      </w:r>
    </w:p>
    <w:p w:rsidR="00820B25" w:rsidRDefault="00000000" w:rsidP="00584E42">
      <w:pPr>
        <w:jc w:val="center"/>
      </w:pPr>
      <w:r>
        <w:rPr>
          <w:color w:val="5A646E"/>
          <w:sz w:val="17"/>
        </w:rPr>
        <w:t>Prepared according to the Unified Project Standard 1.1 and English Visual Bible</w:t>
      </w:r>
    </w:p>
    <w:p w:rsidR="00820B25" w:rsidRDefault="00000000">
      <w:pPr>
        <w:pStyle w:val="Heading1"/>
      </w:pPr>
      <w:r>
        <w:t>1. Passport / Паспорт урока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824"/>
      </w:tblGrid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Lesson title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MISSION: REMEMBER! — Unlock Your English Memory</w:t>
            </w:r>
          </w:p>
        </w:tc>
      </w:tr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Course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Universal Grade 5 Starter Pack; suitable before Spotlight 5 or Starlight 5</w:t>
            </w:r>
          </w:p>
        </w:tc>
      </w:tr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Class / age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Grade 5; approximately 10–11 years old</w:t>
            </w:r>
          </w:p>
        </w:tc>
      </w:tr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Level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Mixed; Core → Challenge → Star Challenge</w:t>
            </w:r>
          </w:p>
        </w:tc>
      </w:tr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Duration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40 minutes</w:t>
            </w:r>
          </w:p>
        </w:tc>
      </w:tr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Lesson type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Starter revision + communication + pronunciation awareness</w:t>
            </w:r>
          </w:p>
        </w:tc>
      </w:tr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Main skills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Vocabulary retrieval, spelling, listening discrimination, speaking, brief writing, pronunciation</w:t>
            </w:r>
          </w:p>
        </w:tc>
      </w:tr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Final product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My Explorer ID</w:t>
            </w:r>
          </w:p>
        </w:tc>
      </w:tr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Assessment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Start assessment + checkpoint observation + end self-check; no mark recommended</w:t>
            </w:r>
          </w:p>
        </w:tc>
      </w:tr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Core visual line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Memory Mission / Checkpoints / Sound Detective</w:t>
            </w:r>
          </w:p>
        </w:tc>
      </w:tr>
    </w:tbl>
    <w:p w:rsidR="00820B25" w:rsidRPr="00584E42" w:rsidRDefault="00000000">
      <w:pPr>
        <w:pStyle w:val="Heading1"/>
        <w:rPr>
          <w:lang w:val="ru-RU"/>
        </w:rPr>
      </w:pPr>
      <w:r w:rsidRPr="00584E42">
        <w:rPr>
          <w:lang w:val="ru-RU"/>
        </w:rPr>
        <w:t xml:space="preserve">2. </w:t>
      </w:r>
      <w:r>
        <w:t>Lesson</w:t>
      </w:r>
      <w:r w:rsidRPr="00584E42">
        <w:rPr>
          <w:lang w:val="ru-RU"/>
        </w:rPr>
        <w:t xml:space="preserve"> </w:t>
      </w:r>
      <w:r>
        <w:t>Description</w:t>
      </w:r>
      <w:r w:rsidRPr="00584E42">
        <w:rPr>
          <w:lang w:val="ru-RU"/>
        </w:rPr>
        <w:t xml:space="preserve"> / Описание урока</w:t>
      </w:r>
    </w:p>
    <w:p w:rsidR="00820B25" w:rsidRPr="00584E42" w:rsidRDefault="00000000">
      <w:pPr>
        <w:rPr>
          <w:lang w:val="ru-RU"/>
        </w:rPr>
      </w:pPr>
      <w:r w:rsidRPr="00584E42">
        <w:rPr>
          <w:lang w:val="ru-RU"/>
        </w:rPr>
        <w:t xml:space="preserve">Второй урок универсального </w:t>
      </w:r>
      <w:r>
        <w:t>Starter</w:t>
      </w:r>
      <w:r w:rsidRPr="00584E42">
        <w:rPr>
          <w:lang w:val="ru-RU"/>
        </w:rPr>
        <w:t xml:space="preserve">-блока переводит детей от эмоционального знакомства с английским к системному, но лёгкому повторению. Учащиеся «разблокируют» знакомые знания через короткие </w:t>
      </w:r>
      <w:r>
        <w:t>checkpoint</w:t>
      </w:r>
      <w:r w:rsidRPr="00584E42">
        <w:rPr>
          <w:lang w:val="ru-RU"/>
        </w:rPr>
        <w:t xml:space="preserve">-задания: </w:t>
      </w:r>
      <w:r>
        <w:t>spelling</w:t>
      </w:r>
      <w:r w:rsidRPr="00584E42">
        <w:rPr>
          <w:lang w:val="ru-RU"/>
        </w:rPr>
        <w:t xml:space="preserve">, </w:t>
      </w:r>
      <w:r>
        <w:t>numbers</w:t>
      </w:r>
      <w:r w:rsidRPr="00584E42">
        <w:rPr>
          <w:lang w:val="ru-RU"/>
        </w:rPr>
        <w:t xml:space="preserve">, </w:t>
      </w:r>
      <w:proofErr w:type="spellStart"/>
      <w:r>
        <w:t>colours</w:t>
      </w:r>
      <w:proofErr w:type="spellEnd"/>
      <w:r w:rsidRPr="00584E42">
        <w:rPr>
          <w:lang w:val="ru-RU"/>
        </w:rPr>
        <w:t xml:space="preserve">, </w:t>
      </w:r>
      <w:r>
        <w:t>school</w:t>
      </w:r>
      <w:r w:rsidRPr="00584E42">
        <w:rPr>
          <w:lang w:val="ru-RU"/>
        </w:rPr>
        <w:t xml:space="preserve"> </w:t>
      </w:r>
      <w:r>
        <w:t>subjects</w:t>
      </w:r>
      <w:r w:rsidRPr="00584E42">
        <w:rPr>
          <w:lang w:val="ru-RU"/>
        </w:rPr>
        <w:t xml:space="preserve"> и первые реальные шаги в чтении транскрипции. Повторение не строится как фронтальный опрос: каждое восстановленное знание сразу используется в речи, выборе, слушании или личном продукте.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04"/>
      </w:tblGrid>
      <w:tr w:rsidR="00820B25">
        <w:trPr>
          <w:jc w:val="center"/>
        </w:trPr>
        <w:tc>
          <w:tcPr>
            <w:tcW w:w="1040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20B25" w:rsidRDefault="00000000">
            <w:r>
              <w:rPr>
                <w:b/>
                <w:color w:val="0E2B56"/>
                <w:sz w:val="21"/>
              </w:rPr>
              <w:t>KEY MESSAGE / ГЛАВНАЯ ИДЕЯ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How much English can I bring back from my memory?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The lesson should leave the learner with the feeling: “I remember a lot — and I can use it.”</w:t>
            </w:r>
          </w:p>
        </w:tc>
      </w:tr>
    </w:tbl>
    <w:p w:rsidR="00820B25" w:rsidRDefault="00820B25">
      <w:pPr>
        <w:spacing w:after="0"/>
      </w:pPr>
    </w:p>
    <w:p w:rsidR="00820B25" w:rsidRDefault="00000000">
      <w:pPr>
        <w:pStyle w:val="Heading1"/>
      </w:pPr>
      <w:r>
        <w:lastRenderedPageBreak/>
        <w:t>3. Lesson Concept / Концепция урока</w:t>
      </w:r>
    </w:p>
    <w:p w:rsidR="00820B25" w:rsidRPr="00584E42" w:rsidRDefault="00000000">
      <w:pPr>
        <w:rPr>
          <w:lang w:val="ru-RU"/>
        </w:rPr>
      </w:pPr>
      <w:r>
        <w:t xml:space="preserve">Сюжет: Memory Mission. </w:t>
      </w:r>
      <w:r w:rsidRPr="00584E42">
        <w:rPr>
          <w:lang w:val="ru-RU"/>
        </w:rPr>
        <w:t xml:space="preserve">Условная система </w:t>
      </w:r>
      <w:r>
        <w:t>Explorer</w:t>
      </w:r>
      <w:r w:rsidRPr="00584E42">
        <w:rPr>
          <w:lang w:val="ru-RU"/>
        </w:rPr>
        <w:t xml:space="preserve"> </w:t>
      </w:r>
      <w:r>
        <w:t>ID</w:t>
      </w:r>
      <w:r w:rsidRPr="00584E42">
        <w:rPr>
          <w:lang w:val="ru-RU"/>
        </w:rPr>
        <w:t xml:space="preserve"> потеряла часть данных ученика. Чтобы восстановить профиль, нужно пройти пять коротких </w:t>
      </w:r>
      <w:r>
        <w:t>checkpoint</w:t>
      </w:r>
      <w:r w:rsidRPr="00584E42">
        <w:rPr>
          <w:lang w:val="ru-RU"/>
        </w:rPr>
        <w:t>’</w:t>
      </w:r>
      <w:proofErr w:type="spellStart"/>
      <w:r w:rsidRPr="00584E42">
        <w:rPr>
          <w:lang w:val="ru-RU"/>
        </w:rPr>
        <w:t>ов</w:t>
      </w:r>
      <w:proofErr w:type="spellEnd"/>
      <w:r w:rsidRPr="00584E42">
        <w:rPr>
          <w:lang w:val="ru-RU"/>
        </w:rPr>
        <w:t xml:space="preserve">: </w:t>
      </w:r>
      <w:r>
        <w:t>NAME</w:t>
      </w:r>
      <w:r w:rsidRPr="00584E42">
        <w:rPr>
          <w:lang w:val="ru-RU"/>
        </w:rPr>
        <w:t xml:space="preserve"> → </w:t>
      </w:r>
      <w:r>
        <w:t>NUMBER</w:t>
      </w:r>
      <w:r w:rsidRPr="00584E42">
        <w:rPr>
          <w:lang w:val="ru-RU"/>
        </w:rPr>
        <w:t xml:space="preserve"> → </w:t>
      </w:r>
      <w:r>
        <w:t>COLOUR</w:t>
      </w:r>
      <w:r w:rsidRPr="00584E42">
        <w:rPr>
          <w:lang w:val="ru-RU"/>
        </w:rPr>
        <w:t xml:space="preserve"> → </w:t>
      </w:r>
      <w:r>
        <w:t>SCHOOL</w:t>
      </w:r>
      <w:r w:rsidRPr="00584E42">
        <w:rPr>
          <w:lang w:val="ru-RU"/>
        </w:rPr>
        <w:t xml:space="preserve"> → </w:t>
      </w:r>
      <w:r>
        <w:t>SOUND</w:t>
      </w:r>
      <w:r w:rsidRPr="00584E42">
        <w:rPr>
          <w:lang w:val="ru-RU"/>
        </w:rPr>
        <w:t xml:space="preserve"> </w:t>
      </w:r>
      <w:r>
        <w:t>CODE</w:t>
      </w:r>
      <w:r w:rsidRPr="00584E42">
        <w:rPr>
          <w:lang w:val="ru-RU"/>
        </w:rPr>
        <w:t xml:space="preserve">. В финале ученик собирает всю информацию в </w:t>
      </w:r>
      <w:r>
        <w:t>My</w:t>
      </w:r>
      <w:r w:rsidRPr="00584E42">
        <w:rPr>
          <w:lang w:val="ru-RU"/>
        </w:rPr>
        <w:t xml:space="preserve"> </w:t>
      </w:r>
      <w:r>
        <w:t>Explorer</w:t>
      </w:r>
      <w:r w:rsidRPr="00584E42">
        <w:rPr>
          <w:lang w:val="ru-RU"/>
        </w:rPr>
        <w:t xml:space="preserve"> </w:t>
      </w:r>
      <w:r>
        <w:t>ID</w:t>
      </w:r>
      <w:r w:rsidRPr="00584E42">
        <w:rPr>
          <w:lang w:val="ru-RU"/>
        </w:rPr>
        <w:t xml:space="preserve"> и сравнивает её с карточкой партнёра.</w:t>
      </w:r>
    </w:p>
    <w:p w:rsidR="00820B25" w:rsidRPr="00584E42" w:rsidRDefault="00000000">
      <w:pPr>
        <w:rPr>
          <w:lang w:val="ru-RU"/>
        </w:rPr>
      </w:pPr>
      <w:proofErr w:type="spellStart"/>
      <w:r>
        <w:t>Педагогическая</w:t>
      </w:r>
      <w:proofErr w:type="spellEnd"/>
      <w:r>
        <w:t xml:space="preserve"> </w:t>
      </w:r>
      <w:proofErr w:type="spellStart"/>
      <w:r>
        <w:t>логика</w:t>
      </w:r>
      <w:proofErr w:type="spellEnd"/>
      <w:r>
        <w:t xml:space="preserve">: retrieval practice → purposeful use → personalisation → decoding. </w:t>
      </w:r>
      <w:r w:rsidRPr="00584E42">
        <w:rPr>
          <w:lang w:val="ru-RU"/>
        </w:rPr>
        <w:t xml:space="preserve">Ребёнок вспоминает знакомое, сразу применяет, связывает с личным опытом и делает небольшой новый шаг — начинает читать четыре </w:t>
      </w:r>
      <w:r>
        <w:t>IPA</w:t>
      </w:r>
      <w:r w:rsidRPr="00584E42">
        <w:rPr>
          <w:lang w:val="ru-RU"/>
        </w:rPr>
        <w:t>-символа как рабочий инструмент.</w:t>
      </w:r>
    </w:p>
    <w:p w:rsidR="00820B25" w:rsidRDefault="00000000">
      <w:pPr>
        <w:pStyle w:val="Heading1"/>
      </w:pPr>
      <w:r>
        <w:t xml:space="preserve">4. Methodological Rationale / </w:t>
      </w:r>
      <w:proofErr w:type="spellStart"/>
      <w:r>
        <w:t>Методическое</w:t>
      </w:r>
      <w:proofErr w:type="spellEnd"/>
      <w:r>
        <w:t xml:space="preserve"> </w:t>
      </w:r>
      <w:proofErr w:type="spellStart"/>
      <w:r>
        <w:t>обоснование</w:t>
      </w:r>
      <w:proofErr w:type="spellEnd"/>
    </w:p>
    <w:p w:rsidR="00820B25" w:rsidRPr="00584E42" w:rsidRDefault="00000000">
      <w:pPr>
        <w:pStyle w:val="ListBullet"/>
        <w:spacing w:after="40"/>
        <w:rPr>
          <w:lang w:val="ru-RU"/>
        </w:rPr>
      </w:pPr>
      <w:r>
        <w:t>Retrieval</w:t>
      </w:r>
      <w:r w:rsidRPr="00584E42">
        <w:rPr>
          <w:lang w:val="ru-RU"/>
        </w:rPr>
        <w:t xml:space="preserve"> </w:t>
      </w:r>
      <w:r>
        <w:t>before</w:t>
      </w:r>
      <w:r w:rsidRPr="00584E42">
        <w:rPr>
          <w:lang w:val="ru-RU"/>
        </w:rPr>
        <w:t xml:space="preserve"> </w:t>
      </w:r>
      <w:r>
        <w:t>reteaching</w:t>
      </w:r>
      <w:r w:rsidRPr="00584E42">
        <w:rPr>
          <w:lang w:val="ru-RU"/>
        </w:rPr>
        <w:t>. Сначала учитель проверяет, что дети могут извлечь из памяти без объяснения; только затем даёт короткую поддержку там, где она действительно нужна.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proofErr w:type="spellStart"/>
      <w:r>
        <w:t>Personalisation</w:t>
      </w:r>
      <w:proofErr w:type="spellEnd"/>
      <w:r w:rsidRPr="00584E42">
        <w:rPr>
          <w:lang w:val="ru-RU"/>
        </w:rPr>
        <w:t xml:space="preserve"> повышает смысл повторения: </w:t>
      </w:r>
      <w:r>
        <w:t>spelling</w:t>
      </w:r>
      <w:r w:rsidRPr="00584E42">
        <w:rPr>
          <w:lang w:val="ru-RU"/>
        </w:rPr>
        <w:t xml:space="preserve"> связано с именем, </w:t>
      </w:r>
      <w:r>
        <w:t>numbers</w:t>
      </w:r>
      <w:r w:rsidRPr="00584E42">
        <w:rPr>
          <w:lang w:val="ru-RU"/>
        </w:rPr>
        <w:t xml:space="preserve"> — с личным </w:t>
      </w:r>
      <w:r>
        <w:t>code</w:t>
      </w:r>
      <w:r w:rsidRPr="00584E42">
        <w:rPr>
          <w:lang w:val="ru-RU"/>
        </w:rPr>
        <w:t xml:space="preserve"> </w:t>
      </w:r>
      <w:r>
        <w:t>number</w:t>
      </w:r>
      <w:r w:rsidRPr="00584E42">
        <w:rPr>
          <w:lang w:val="ru-RU"/>
        </w:rPr>
        <w:t xml:space="preserve">, </w:t>
      </w:r>
      <w:proofErr w:type="spellStart"/>
      <w:r>
        <w:t>colours</w:t>
      </w:r>
      <w:proofErr w:type="spellEnd"/>
      <w:r w:rsidRPr="00584E42">
        <w:rPr>
          <w:lang w:val="ru-RU"/>
        </w:rPr>
        <w:t xml:space="preserve"> и </w:t>
      </w:r>
      <w:r>
        <w:t>subjects</w:t>
      </w:r>
      <w:r w:rsidRPr="00584E42">
        <w:rPr>
          <w:lang w:val="ru-RU"/>
        </w:rPr>
        <w:t xml:space="preserve"> — с предпочтениями, а не со списками слов.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>
        <w:t>Teen</w:t>
      </w:r>
      <w:r w:rsidRPr="00584E42">
        <w:rPr>
          <w:lang w:val="ru-RU"/>
        </w:rPr>
        <w:t xml:space="preserve"> / </w:t>
      </w:r>
      <w:r>
        <w:t>tens</w:t>
      </w:r>
      <w:r w:rsidRPr="00584E42">
        <w:rPr>
          <w:lang w:val="ru-RU"/>
        </w:rPr>
        <w:t xml:space="preserve"> </w:t>
      </w:r>
      <w:r>
        <w:t>discrimination</w:t>
      </w:r>
      <w:r w:rsidRPr="00584E42">
        <w:rPr>
          <w:lang w:val="ru-RU"/>
        </w:rPr>
        <w:t xml:space="preserve"> вводится как </w:t>
      </w:r>
      <w:r>
        <w:t>listening</w:t>
      </w:r>
      <w:r w:rsidRPr="00584E42">
        <w:rPr>
          <w:lang w:val="ru-RU"/>
        </w:rPr>
        <w:t xml:space="preserve"> </w:t>
      </w:r>
      <w:r>
        <w:t>problem</w:t>
      </w:r>
      <w:r w:rsidRPr="00584E42">
        <w:rPr>
          <w:lang w:val="ru-RU"/>
        </w:rPr>
        <w:t>, а не как механическое проговаривание чисел от 1 до 100.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>
        <w:t>Alphabet</w:t>
      </w:r>
      <w:r w:rsidRPr="00584E42">
        <w:rPr>
          <w:lang w:val="ru-RU"/>
        </w:rPr>
        <w:t xml:space="preserve"> </w:t>
      </w:r>
      <w:r>
        <w:t>revision</w:t>
      </w:r>
      <w:r w:rsidRPr="00584E42">
        <w:rPr>
          <w:lang w:val="ru-RU"/>
        </w:rPr>
        <w:t xml:space="preserve"> строится через </w:t>
      </w:r>
      <w:r>
        <w:t>spelling</w:t>
      </w:r>
      <w:r w:rsidRPr="00584E42">
        <w:rPr>
          <w:lang w:val="ru-RU"/>
        </w:rPr>
        <w:t xml:space="preserve"> и </w:t>
      </w:r>
      <w:r>
        <w:t>auditory</w:t>
      </w:r>
      <w:r w:rsidRPr="00584E42">
        <w:rPr>
          <w:lang w:val="ru-RU"/>
        </w:rPr>
        <w:t xml:space="preserve"> </w:t>
      </w:r>
      <w:r>
        <w:t>discrimination</w:t>
      </w:r>
      <w:r w:rsidRPr="00584E42">
        <w:rPr>
          <w:lang w:val="ru-RU"/>
        </w:rPr>
        <w:t xml:space="preserve">, потому что эти умения функциональнее хорового повторения </w:t>
      </w:r>
      <w:r>
        <w:t>ABC</w:t>
      </w:r>
      <w:r w:rsidRPr="00584E42">
        <w:rPr>
          <w:lang w:val="ru-RU"/>
        </w:rPr>
        <w:t>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>
        <w:t>Sound</w:t>
      </w:r>
      <w:r w:rsidRPr="00584E42">
        <w:rPr>
          <w:lang w:val="ru-RU"/>
        </w:rPr>
        <w:t xml:space="preserve"> </w:t>
      </w:r>
      <w:r>
        <w:t>Detective</w:t>
      </w:r>
      <w:r w:rsidRPr="00584E42">
        <w:rPr>
          <w:lang w:val="ru-RU"/>
        </w:rPr>
        <w:t xml:space="preserve"> #2 развивает транскрипцию постепенно: четыре знакомых слова → четыре символа → декодирование без предварительного прослушивания.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>
        <w:t>Optional</w:t>
      </w:r>
      <w:r w:rsidRPr="00584E42">
        <w:rPr>
          <w:lang w:val="ru-RU"/>
        </w:rPr>
        <w:t xml:space="preserve"> </w:t>
      </w:r>
      <w:r>
        <w:t>slides</w:t>
      </w:r>
      <w:r w:rsidRPr="00584E42">
        <w:rPr>
          <w:lang w:val="ru-RU"/>
        </w:rPr>
        <w:t xml:space="preserve"> позволяют использовать старые </w:t>
      </w:r>
      <w:r>
        <w:t>Genially</w:t>
      </w:r>
      <w:r w:rsidRPr="00584E42">
        <w:rPr>
          <w:lang w:val="ru-RU"/>
        </w:rPr>
        <w:t>-активности как резерв, не перегружая основной 40-минутный маршрут.</w:t>
      </w:r>
    </w:p>
    <w:p w:rsidR="00820B25" w:rsidRDefault="00000000">
      <w:pPr>
        <w:pStyle w:val="Heading1"/>
      </w:pPr>
      <w:r>
        <w:t xml:space="preserve">5. Goals / </w:t>
      </w:r>
      <w:proofErr w:type="spellStart"/>
      <w:r>
        <w:t>Цели</w:t>
      </w:r>
      <w:proofErr w:type="spellEnd"/>
      <w:r>
        <w:t xml:space="preserve"> </w:t>
      </w:r>
      <w:proofErr w:type="spellStart"/>
      <w:r>
        <w:t>урока</w:t>
      </w:r>
      <w:proofErr w:type="spellEnd"/>
    </w:p>
    <w:p w:rsidR="00820B25" w:rsidRPr="00584E42" w:rsidRDefault="00000000">
      <w:pPr>
        <w:pStyle w:val="ListBullet"/>
        <w:spacing w:after="40"/>
        <w:rPr>
          <w:lang w:val="ru-RU"/>
        </w:rPr>
      </w:pPr>
      <w:r w:rsidRPr="00584E42">
        <w:rPr>
          <w:lang w:val="ru-RU"/>
        </w:rPr>
        <w:t>Коммуникативная: использовать знакомые слова и модели для сообщения личной информации и короткого общения с партнёром.</w:t>
      </w:r>
    </w:p>
    <w:p w:rsidR="00820B25" w:rsidRDefault="00000000">
      <w:pPr>
        <w:pStyle w:val="ListBullet"/>
        <w:spacing w:after="40"/>
      </w:pPr>
      <w:proofErr w:type="spellStart"/>
      <w:r>
        <w:t>Лексическая</w:t>
      </w:r>
      <w:proofErr w:type="spellEnd"/>
      <w:r>
        <w:t xml:space="preserve">: </w:t>
      </w:r>
      <w:proofErr w:type="spellStart"/>
      <w:r>
        <w:t>активировать</w:t>
      </w:r>
      <w:proofErr w:type="spellEnd"/>
      <w:r>
        <w:t xml:space="preserve"> alphabet/spelling, cardinal numbers 1–100, colours и school subjects.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 w:rsidRPr="00584E42">
        <w:rPr>
          <w:lang w:val="ru-RU"/>
        </w:rPr>
        <w:t xml:space="preserve">Фонетическая: различать несколько трудных </w:t>
      </w:r>
      <w:r>
        <w:t>teen</w:t>
      </w:r>
      <w:r w:rsidRPr="00584E42">
        <w:rPr>
          <w:lang w:val="ru-RU"/>
        </w:rPr>
        <w:t>/</w:t>
      </w:r>
      <w:r>
        <w:t>tens</w:t>
      </w:r>
      <w:r w:rsidRPr="00584E42">
        <w:rPr>
          <w:lang w:val="ru-RU"/>
        </w:rPr>
        <w:t xml:space="preserve"> пар и научиться использовать /æ/, /</w:t>
      </w:r>
      <w:r>
        <w:t>e</w:t>
      </w:r>
      <w:r w:rsidRPr="00584E42">
        <w:rPr>
          <w:lang w:val="ru-RU"/>
        </w:rPr>
        <w:t>/, /ɪ/, /</w:t>
      </w:r>
      <w:r>
        <w:t>u</w:t>
      </w:r>
      <w:r w:rsidRPr="00584E42">
        <w:rPr>
          <w:lang w:val="ru-RU"/>
        </w:rPr>
        <w:t>ː/ для чтения знакомых слов.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 w:rsidRPr="00584E42">
        <w:rPr>
          <w:lang w:val="ru-RU"/>
        </w:rPr>
        <w:t xml:space="preserve">Диагностическая: определить, какие базовые знания доступны свободно, а какие требуют поддержки в следующих </w:t>
      </w:r>
      <w:r>
        <w:t>Starter</w:t>
      </w:r>
      <w:r w:rsidRPr="00584E42">
        <w:rPr>
          <w:lang w:val="ru-RU"/>
        </w:rPr>
        <w:t xml:space="preserve"> </w:t>
      </w:r>
      <w:r>
        <w:t>lessons</w:t>
      </w:r>
      <w:r w:rsidRPr="00584E42">
        <w:rPr>
          <w:lang w:val="ru-RU"/>
        </w:rPr>
        <w:t>.</w:t>
      </w:r>
    </w:p>
    <w:p w:rsidR="00820B25" w:rsidRDefault="00000000">
      <w:pPr>
        <w:pStyle w:val="ListBullet"/>
        <w:spacing w:after="40"/>
      </w:pPr>
      <w:proofErr w:type="spellStart"/>
      <w:r>
        <w:t>Метапредметная</w:t>
      </w:r>
      <w:proofErr w:type="spellEnd"/>
      <w:r>
        <w:t xml:space="preserve">: </w:t>
      </w:r>
      <w:proofErr w:type="spellStart"/>
      <w:r>
        <w:t>закрепить</w:t>
      </w:r>
      <w:proofErr w:type="spellEnd"/>
      <w:r>
        <w:t xml:space="preserve"> routines Listen → Say → Check, pair comparison, choice of challenge и self-check.</w:t>
      </w:r>
    </w:p>
    <w:p w:rsidR="00820B25" w:rsidRDefault="00000000">
      <w:pPr>
        <w:pStyle w:val="Heading1"/>
      </w:pPr>
      <w:r>
        <w:t>6. Planned Learning Outcomes / Планируемые результаты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8050"/>
      </w:tblGrid>
      <w:tr w:rsidR="00820B25" w:rsidRPr="00501673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Spelling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sz w:val="18"/>
                <w:lang w:val="ru-RU"/>
              </w:rPr>
              <w:t>Ученик произносит по буквам своё имя; при поддержке — фамилию или знакомое английское слово.</w:t>
            </w:r>
          </w:p>
        </w:tc>
      </w:tr>
      <w:tr w:rsidR="00820B25" w:rsidRPr="00501673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Numbers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sz w:val="18"/>
                <w:lang w:val="ru-RU"/>
              </w:rPr>
              <w:t>Называет знакомые числа 1–100 и различает на слух ключевые пары 13/30, 14/40, 15/50, 18/80.</w:t>
            </w:r>
          </w:p>
        </w:tc>
      </w:tr>
      <w:tr w:rsidR="00820B25" w:rsidRPr="00501673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Vocabulary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sz w:val="18"/>
                <w:lang w:val="ru-RU"/>
              </w:rPr>
              <w:t>Называет основные цвета и 6–9 школьных предметов; сообщает личные предпочтения.</w:t>
            </w:r>
          </w:p>
        </w:tc>
      </w:tr>
      <w:tr w:rsidR="00820B25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Speaking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Задаёт/отвечает на How do you spell it? и What’s your favourite subject/colour?; сравнивает Explorer IDs.</w:t>
            </w:r>
          </w:p>
        </w:tc>
      </w:tr>
      <w:tr w:rsidR="00820B25" w:rsidRPr="00501673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Pronunciation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sz w:val="18"/>
                <w:lang w:val="ru-RU"/>
              </w:rPr>
              <w:t>Соотносит /æ/, /</w:t>
            </w:r>
            <w:r>
              <w:rPr>
                <w:sz w:val="18"/>
              </w:rPr>
              <w:t>e</w:t>
            </w:r>
            <w:r w:rsidRPr="00584E42">
              <w:rPr>
                <w:sz w:val="18"/>
                <w:lang w:val="ru-RU"/>
              </w:rPr>
              <w:t>/, /ɪ/, /</w:t>
            </w:r>
            <w:r>
              <w:rPr>
                <w:sz w:val="18"/>
              </w:rPr>
              <w:t>u</w:t>
            </w:r>
            <w:r w:rsidRPr="00584E42">
              <w:rPr>
                <w:sz w:val="18"/>
                <w:lang w:val="ru-RU"/>
              </w:rPr>
              <w:t xml:space="preserve">ː/ с </w:t>
            </w:r>
            <w:r>
              <w:rPr>
                <w:sz w:val="18"/>
              </w:rPr>
              <w:t>cat</w:t>
            </w:r>
            <w:r w:rsidRPr="00584E42">
              <w:rPr>
                <w:sz w:val="18"/>
                <w:lang w:val="ru-RU"/>
              </w:rPr>
              <w:t xml:space="preserve">, </w:t>
            </w:r>
            <w:r>
              <w:rPr>
                <w:sz w:val="18"/>
              </w:rPr>
              <w:t>pen</w:t>
            </w:r>
            <w:r w:rsidRPr="00584E42">
              <w:rPr>
                <w:sz w:val="18"/>
                <w:lang w:val="ru-RU"/>
              </w:rPr>
              <w:t xml:space="preserve">, </w:t>
            </w:r>
            <w:r>
              <w:rPr>
                <w:sz w:val="18"/>
              </w:rPr>
              <w:t>fish</w:t>
            </w:r>
            <w:r w:rsidRPr="00584E42">
              <w:rPr>
                <w:sz w:val="18"/>
                <w:lang w:val="ru-RU"/>
              </w:rPr>
              <w:t xml:space="preserve">, </w:t>
            </w:r>
            <w:r>
              <w:rPr>
                <w:sz w:val="18"/>
              </w:rPr>
              <w:t>school</w:t>
            </w:r>
            <w:r w:rsidRPr="00584E42">
              <w:rPr>
                <w:sz w:val="18"/>
                <w:lang w:val="ru-RU"/>
              </w:rPr>
              <w:t xml:space="preserve"> и читает хотя бы одно знакомое слово по транскрипции.</w:t>
            </w:r>
          </w:p>
        </w:tc>
      </w:tr>
      <w:tr w:rsidR="00820B25" w:rsidRPr="00501673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Learning skills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sz w:val="18"/>
                <w:lang w:val="ru-RU"/>
              </w:rPr>
              <w:t xml:space="preserve">Выполняет </w:t>
            </w:r>
            <w:r>
              <w:rPr>
                <w:sz w:val="18"/>
              </w:rPr>
              <w:t>short</w:t>
            </w:r>
            <w:r w:rsidRPr="00584E42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retrieval</w:t>
            </w:r>
            <w:r w:rsidRPr="00584E42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tasks</w:t>
            </w:r>
            <w:r w:rsidRPr="00584E42">
              <w:rPr>
                <w:sz w:val="18"/>
                <w:lang w:val="ru-RU"/>
              </w:rPr>
              <w:t xml:space="preserve">, использует визуальную опору, выбирает уровень </w:t>
            </w:r>
            <w:r>
              <w:rPr>
                <w:sz w:val="18"/>
              </w:rPr>
              <w:t>challenge</w:t>
            </w:r>
            <w:r w:rsidRPr="00584E42">
              <w:rPr>
                <w:sz w:val="18"/>
                <w:lang w:val="ru-RU"/>
              </w:rPr>
              <w:t xml:space="preserve"> и проводит </w:t>
            </w:r>
            <w:r>
              <w:rPr>
                <w:sz w:val="18"/>
              </w:rPr>
              <w:t>self</w:t>
            </w:r>
            <w:r w:rsidRPr="00584E42">
              <w:rPr>
                <w:sz w:val="18"/>
                <w:lang w:val="ru-RU"/>
              </w:rPr>
              <w:t>-</w:t>
            </w:r>
            <w:r>
              <w:rPr>
                <w:sz w:val="18"/>
              </w:rPr>
              <w:t>check</w:t>
            </w:r>
            <w:r w:rsidRPr="00584E42">
              <w:rPr>
                <w:sz w:val="18"/>
                <w:lang w:val="ru-RU"/>
              </w:rPr>
              <w:t>.</w:t>
            </w:r>
          </w:p>
        </w:tc>
      </w:tr>
    </w:tbl>
    <w:p w:rsidR="00820B25" w:rsidRDefault="00000000">
      <w:pPr>
        <w:pStyle w:val="Heading1"/>
      </w:pPr>
      <w:r>
        <w:lastRenderedPageBreak/>
        <w:t>7. Success Criteria / Критерии успеха</w:t>
      </w:r>
    </w:p>
    <w:p w:rsidR="00820B25" w:rsidRDefault="00000000">
      <w:pPr>
        <w:pStyle w:val="ListBullet"/>
        <w:spacing w:after="40"/>
      </w:pPr>
      <w:r>
        <w:t>I can spell my first name.</w:t>
      </w:r>
    </w:p>
    <w:p w:rsidR="00820B25" w:rsidRDefault="00000000">
      <w:pPr>
        <w:pStyle w:val="ListBullet"/>
        <w:spacing w:after="40"/>
      </w:pPr>
      <w:r>
        <w:t>I can say and recognise some English numbers.</w:t>
      </w:r>
    </w:p>
    <w:p w:rsidR="00820B25" w:rsidRDefault="00000000">
      <w:pPr>
        <w:pStyle w:val="ListBullet"/>
        <w:spacing w:after="40"/>
      </w:pPr>
      <w:r>
        <w:t>I can name colours and school subjects.</w:t>
      </w:r>
    </w:p>
    <w:p w:rsidR="00820B25" w:rsidRDefault="00000000">
      <w:pPr>
        <w:pStyle w:val="ListBullet"/>
        <w:spacing w:after="40"/>
      </w:pPr>
      <w:r>
        <w:t>I can tell my partner my favourite colour and subject.</w:t>
      </w:r>
    </w:p>
    <w:p w:rsidR="00820B25" w:rsidRDefault="00000000">
      <w:pPr>
        <w:pStyle w:val="ListBullet"/>
        <w:spacing w:after="40"/>
      </w:pPr>
      <w:r>
        <w:t>I can decode at least one familiar word from transcription.</w:t>
      </w:r>
    </w:p>
    <w:p w:rsidR="00820B25" w:rsidRDefault="00000000">
      <w:pPr>
        <w:pStyle w:val="ListBullet"/>
        <w:spacing w:after="40"/>
      </w:pPr>
      <w:r>
        <w:t>I can complete My Explorer ID with the support I need.</w:t>
      </w:r>
    </w:p>
    <w:p w:rsidR="00820B25" w:rsidRDefault="00000000">
      <w:pPr>
        <w:pStyle w:val="Heading1"/>
      </w:pPr>
      <w:r>
        <w:t>8. Key Language / Ключевой языковой материал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8050"/>
      </w:tblGrid>
      <w:tr w:rsidR="00820B25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Spelling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What’s your name? / I’m … / How do you spell it? / It’s M-A-R-I-A.</w:t>
            </w:r>
          </w:p>
        </w:tc>
      </w:tr>
      <w:tr w:rsidR="00820B25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Numbers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1–100; special focus: thirteen/thirty, fourteen/forty, fifteen/fifty, eighteen/eighty.</w:t>
            </w:r>
          </w:p>
        </w:tc>
      </w:tr>
      <w:tr w:rsidR="00820B25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Colours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red, orange, yellow, green, blue, purple, pink, brown, black, white, grey.</w:t>
            </w:r>
          </w:p>
        </w:tc>
      </w:tr>
      <w:tr w:rsidR="00820B25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School subjects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English, Maths, Science, History, Geography, Art, Music, PE, IT.</w:t>
            </w:r>
          </w:p>
        </w:tc>
      </w:tr>
      <w:tr w:rsidR="00820B25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Preferences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My favourite colour is … / My favourite subject is … / I like … because …</w:t>
            </w:r>
          </w:p>
        </w:tc>
      </w:tr>
      <w:tr w:rsidR="00820B25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Comparison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We both like … / Our … is the same. / Our … is different.</w:t>
            </w:r>
          </w:p>
        </w:tc>
      </w:tr>
      <w:tr w:rsidR="00820B25">
        <w:trPr>
          <w:cantSplit/>
          <w:jc w:val="center"/>
        </w:trPr>
        <w:tc>
          <w:tcPr>
            <w:tcW w:w="21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Classroom English</w:t>
            </w:r>
          </w:p>
        </w:tc>
        <w:tc>
          <w:tcPr>
            <w:tcW w:w="80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Can you repeat, please? / How do you spell it?</w:t>
            </w:r>
          </w:p>
        </w:tc>
      </w:tr>
    </w:tbl>
    <w:p w:rsidR="00820B25" w:rsidRDefault="00000000">
      <w:pPr>
        <w:pStyle w:val="Heading1"/>
      </w:pPr>
      <w:r>
        <w:t>9. Language / Revision Formula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04"/>
      </w:tblGrid>
      <w:tr w:rsidR="00820B25">
        <w:trPr>
          <w:jc w:val="center"/>
        </w:trPr>
        <w:tc>
          <w:tcPr>
            <w:tcW w:w="1040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20B25" w:rsidRDefault="00000000">
            <w:r>
              <w:rPr>
                <w:b/>
                <w:color w:val="0E2B56"/>
                <w:sz w:val="21"/>
              </w:rPr>
              <w:t>FROM MEMORY TO USE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SPELLING: hear a name → say letters → check the sequence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NUMBERS: listen → choose → say → challenge a partner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PREFERENCES: My favourite … is … → compare with a partner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SOUND CODE: LOOK → DECODE → SAY → CHECK</w:t>
            </w:r>
          </w:p>
        </w:tc>
      </w:tr>
    </w:tbl>
    <w:p w:rsidR="00820B25" w:rsidRDefault="00820B25">
      <w:pPr>
        <w:spacing w:after="0"/>
      </w:pPr>
    </w:p>
    <w:p w:rsidR="00820B25" w:rsidRDefault="00000000">
      <w:pPr>
        <w:pStyle w:val="SmallNote"/>
      </w:pPr>
      <w:r>
        <w:rPr>
          <w:b/>
        </w:rPr>
        <w:t xml:space="preserve">Teacher pronunciation note: </w:t>
      </w:r>
      <w:r>
        <w:t>for teen/tens pairs, make the stress contrast audible: thirTEEN vs THIRty; fourTEEN vs FORty; fifTEEN vs FIFty; eighTEEN vs EIGHty. Do not turn this into a formal stress lecture for pupils.</w:t>
      </w:r>
    </w:p>
    <w:p w:rsidR="00820B25" w:rsidRDefault="00000000">
      <w:pPr>
        <w:pStyle w:val="Heading1"/>
      </w:pPr>
      <w:r>
        <w:t>10. Sound Detective Strategy / Линия транскрипции</w:t>
      </w:r>
    </w:p>
    <w:p w:rsidR="00501673" w:rsidRDefault="00501673" w:rsidP="00501673">
      <w:pPr>
        <w:pStyle w:val="Heading2"/>
        <w:spacing w:before="0"/>
        <w:rPr>
          <w:rFonts w:ascii="Times New Roman" w:hAnsi="Times New Roman"/>
        </w:rPr>
      </w:pPr>
      <w:r>
        <w:t xml:space="preserve">Sound Detective #2 — Vowel Detective / </w:t>
      </w:r>
      <w:proofErr w:type="spellStart"/>
      <w:r>
        <w:t>Детектив</w:t>
      </w:r>
      <w:proofErr w:type="spellEnd"/>
      <w:r>
        <w:t xml:space="preserve"> </w:t>
      </w:r>
      <w:proofErr w:type="spellStart"/>
      <w:r>
        <w:t>гласных</w:t>
      </w:r>
      <w:proofErr w:type="spellEnd"/>
    </w:p>
    <w:p w:rsidR="00501673" w:rsidRPr="00501673" w:rsidRDefault="00501673" w:rsidP="00501673">
      <w:pPr>
        <w:pStyle w:val="Heading3"/>
        <w:spacing w:before="0"/>
        <w:rPr>
          <w:lang w:val="ru-RU"/>
        </w:rPr>
      </w:pPr>
      <w:r>
        <w:t>Focus</w:t>
      </w:r>
      <w:r w:rsidRPr="00501673">
        <w:rPr>
          <w:lang w:val="ru-RU"/>
        </w:rPr>
        <w:t xml:space="preserve"> / Фокус</w:t>
      </w:r>
    </w:p>
    <w:p w:rsidR="00501673" w:rsidRDefault="00501673" w:rsidP="00501673">
      <w:pPr>
        <w:pStyle w:val="NormalWeb"/>
        <w:spacing w:before="0" w:beforeAutospacing="0"/>
      </w:pPr>
      <w:r>
        <w:t>На втором уроке работа с транскрипцией переходит от простого узнавания отдельных символов к первому практическому правилу:</w:t>
      </w:r>
    </w:p>
    <w:p w:rsidR="00501673" w:rsidRDefault="00501673" w:rsidP="00501673">
      <w:pPr>
        <w:pStyle w:val="NormalWeb"/>
        <w:spacing w:before="0" w:beforeAutospacing="0"/>
      </w:pPr>
      <w:r>
        <w:rPr>
          <w:rStyle w:val="Strong"/>
          <w:rFonts w:eastAsiaTheme="majorEastAsia"/>
        </w:rPr>
        <w:t xml:space="preserve">The mark </w:t>
      </w:r>
      <w:r>
        <w:rPr>
          <w:rStyle w:val="HTMLCode"/>
          <w:rFonts w:eastAsiaTheme="majorEastAsia"/>
          <w:b/>
          <w:bCs/>
        </w:rPr>
        <w:t>ː</w:t>
      </w:r>
      <w:r>
        <w:rPr>
          <w:rStyle w:val="Strong"/>
          <w:rFonts w:eastAsiaTheme="majorEastAsia"/>
        </w:rPr>
        <w:t xml:space="preserve"> shows that the sound is long. / Знак </w:t>
      </w:r>
      <w:r>
        <w:rPr>
          <w:rStyle w:val="HTMLCode"/>
          <w:rFonts w:eastAsiaTheme="majorEastAsia"/>
          <w:b/>
          <w:bCs/>
        </w:rPr>
        <w:t>ː</w:t>
      </w:r>
      <w:r>
        <w:rPr>
          <w:rStyle w:val="Strong"/>
          <w:rFonts w:eastAsiaTheme="majorEastAsia"/>
        </w:rPr>
        <w:t xml:space="preserve"> показывает, что предыдущий звук произносится долго.</w:t>
      </w:r>
    </w:p>
    <w:p w:rsidR="00501673" w:rsidRDefault="00501673" w:rsidP="00501673">
      <w:pPr>
        <w:pStyle w:val="NormalWeb"/>
        <w:spacing w:before="0" w:beforeAutospacing="0"/>
      </w:pPr>
      <w:r>
        <w:t>Ученики сравнивают короткие и долгие гласные в знакомых словах:</w:t>
      </w:r>
    </w:p>
    <w:p w:rsidR="00501673" w:rsidRDefault="00501673" w:rsidP="00501673">
      <w:pPr>
        <w:numPr>
          <w:ilvl w:val="0"/>
          <w:numId w:val="10"/>
        </w:numPr>
        <w:spacing w:after="100" w:afterAutospacing="1" w:line="240" w:lineRule="auto"/>
      </w:pPr>
      <w:r>
        <w:rPr>
          <w:rStyle w:val="Strong"/>
        </w:rPr>
        <w:t>fish</w:t>
      </w:r>
      <w:r>
        <w:t xml:space="preserve"> /</w:t>
      </w:r>
      <w:proofErr w:type="spellStart"/>
      <w:r>
        <w:t>fɪʃ</w:t>
      </w:r>
      <w:proofErr w:type="spellEnd"/>
      <w:r>
        <w:t xml:space="preserve">/ — no </w:t>
      </w:r>
      <w:r>
        <w:rPr>
          <w:rStyle w:val="HTMLCode"/>
          <w:rFonts w:eastAsiaTheme="majorEastAsia"/>
        </w:rPr>
        <w:t>ː</w:t>
      </w:r>
      <w:r>
        <w:t xml:space="preserve"> </w:t>
      </w:r>
    </w:p>
    <w:p w:rsidR="00501673" w:rsidRDefault="00501673" w:rsidP="00501673">
      <w:pPr>
        <w:numPr>
          <w:ilvl w:val="0"/>
          <w:numId w:val="10"/>
        </w:numPr>
        <w:spacing w:after="100" w:afterAutospacing="1" w:line="240" w:lineRule="auto"/>
      </w:pPr>
      <w:r>
        <w:rPr>
          <w:rStyle w:val="Strong"/>
        </w:rPr>
        <w:t>school</w:t>
      </w:r>
      <w:r>
        <w:t xml:space="preserve"> /</w:t>
      </w:r>
      <w:proofErr w:type="spellStart"/>
      <w:r>
        <w:t>skuːl</w:t>
      </w:r>
      <w:proofErr w:type="spellEnd"/>
      <w:r>
        <w:t xml:space="preserve">/ — has </w:t>
      </w:r>
      <w:r>
        <w:rPr>
          <w:rStyle w:val="HTMLCode"/>
          <w:rFonts w:eastAsiaTheme="majorEastAsia"/>
        </w:rPr>
        <w:t>ː</w:t>
      </w:r>
      <w:r>
        <w:t xml:space="preserve"> </w:t>
      </w:r>
    </w:p>
    <w:p w:rsidR="00501673" w:rsidRDefault="00501673" w:rsidP="00501673">
      <w:pPr>
        <w:numPr>
          <w:ilvl w:val="0"/>
          <w:numId w:val="10"/>
        </w:numPr>
        <w:spacing w:after="100" w:afterAutospacing="1" w:line="240" w:lineRule="auto"/>
      </w:pPr>
      <w:r>
        <w:rPr>
          <w:rStyle w:val="Strong"/>
        </w:rPr>
        <w:lastRenderedPageBreak/>
        <w:t>sit</w:t>
      </w:r>
      <w:r>
        <w:t xml:space="preserve"> /</w:t>
      </w:r>
      <w:proofErr w:type="spellStart"/>
      <w:r>
        <w:t>sɪt</w:t>
      </w:r>
      <w:proofErr w:type="spellEnd"/>
      <w:r>
        <w:t xml:space="preserve">/ — no </w:t>
      </w:r>
      <w:r>
        <w:rPr>
          <w:rStyle w:val="HTMLCode"/>
          <w:rFonts w:eastAsiaTheme="majorEastAsia"/>
        </w:rPr>
        <w:t>ː</w:t>
      </w:r>
      <w:r>
        <w:t xml:space="preserve"> </w:t>
      </w:r>
    </w:p>
    <w:p w:rsidR="00501673" w:rsidRDefault="00501673" w:rsidP="00501673">
      <w:pPr>
        <w:numPr>
          <w:ilvl w:val="0"/>
          <w:numId w:val="10"/>
        </w:numPr>
        <w:spacing w:after="100" w:afterAutospacing="1" w:line="240" w:lineRule="auto"/>
      </w:pPr>
      <w:r>
        <w:rPr>
          <w:rStyle w:val="Strong"/>
        </w:rPr>
        <w:t>seat</w:t>
      </w:r>
      <w:r>
        <w:t xml:space="preserve"> /</w:t>
      </w:r>
      <w:proofErr w:type="spellStart"/>
      <w:r>
        <w:t>siːt</w:t>
      </w:r>
      <w:proofErr w:type="spellEnd"/>
      <w:r>
        <w:t xml:space="preserve">/ — has </w:t>
      </w:r>
      <w:r>
        <w:rPr>
          <w:rStyle w:val="HTMLCode"/>
          <w:rFonts w:eastAsiaTheme="majorEastAsia"/>
        </w:rPr>
        <w:t>ː</w:t>
      </w:r>
      <w:r>
        <w:t xml:space="preserve"> </w:t>
      </w:r>
    </w:p>
    <w:p w:rsidR="00501673" w:rsidRDefault="00501673" w:rsidP="00501673">
      <w:pPr>
        <w:pStyle w:val="Heading3"/>
        <w:spacing w:before="0"/>
      </w:pPr>
      <w:r>
        <w:t xml:space="preserve">Learning Strategy / </w:t>
      </w:r>
      <w:proofErr w:type="spellStart"/>
      <w:r>
        <w:t>Учебная</w:t>
      </w:r>
      <w:proofErr w:type="spellEnd"/>
      <w:r>
        <w:t xml:space="preserve"> </w:t>
      </w:r>
      <w:proofErr w:type="spellStart"/>
      <w:r>
        <w:t>стратегия</w:t>
      </w:r>
      <w:proofErr w:type="spellEnd"/>
    </w:p>
    <w:p w:rsidR="00501673" w:rsidRDefault="00501673" w:rsidP="00501673">
      <w:pPr>
        <w:pStyle w:val="NormalWeb"/>
        <w:spacing w:before="0" w:beforeAutospacing="0"/>
      </w:pPr>
      <w:r>
        <w:rPr>
          <w:rStyle w:val="Strong"/>
          <w:rFonts w:eastAsiaTheme="majorEastAsia"/>
        </w:rPr>
        <w:t xml:space="preserve">LOOK → FIND </w:t>
      </w:r>
      <w:r>
        <w:rPr>
          <w:rStyle w:val="HTMLCode"/>
          <w:rFonts w:eastAsiaTheme="majorEastAsia"/>
          <w:b/>
          <w:bCs/>
        </w:rPr>
        <w:t>ː</w:t>
      </w:r>
      <w:r>
        <w:rPr>
          <w:rStyle w:val="Strong"/>
          <w:rFonts w:eastAsiaTheme="majorEastAsia"/>
        </w:rPr>
        <w:t xml:space="preserve"> → SAY</w:t>
      </w:r>
    </w:p>
    <w:p w:rsidR="00501673" w:rsidRDefault="00501673" w:rsidP="00501673">
      <w:pPr>
        <w:pStyle w:val="NormalWeb"/>
        <w:spacing w:before="0" w:beforeAutospacing="0"/>
      </w:pPr>
      <w:r>
        <w:t>Задача ученика — сначала найти знак долготы в транскрипции и только затем произнести слово. Таким образом транскрипция начинает использоваться не как набор условных значков, а как реальная подсказка к произношению.</w:t>
      </w:r>
    </w:p>
    <w:p w:rsidR="00501673" w:rsidRPr="00501673" w:rsidRDefault="00501673" w:rsidP="00501673">
      <w:pPr>
        <w:pStyle w:val="Heading3"/>
        <w:spacing w:before="0"/>
        <w:rPr>
          <w:lang w:val="en-RU"/>
        </w:rPr>
      </w:pPr>
      <w:r w:rsidRPr="00501673">
        <w:rPr>
          <w:lang w:val="en-RU"/>
        </w:rPr>
        <w:t>Teacher Procedure / Ход работы</w:t>
      </w:r>
    </w:p>
    <w:p w:rsidR="00501673" w:rsidRDefault="00501673" w:rsidP="00501673">
      <w:pPr>
        <w:pStyle w:val="NormalWeb"/>
        <w:spacing w:before="0" w:beforeAutospacing="0"/>
      </w:pPr>
      <w:r>
        <w:t xml:space="preserve">Покажите основной слайд </w:t>
      </w:r>
      <w:r>
        <w:rPr>
          <w:rStyle w:val="Strong"/>
          <w:rFonts w:eastAsiaTheme="majorEastAsia"/>
        </w:rPr>
        <w:t>Sound Detective — Vowel Detective</w:t>
      </w:r>
      <w:r>
        <w:t xml:space="preserve"> и спросите:</w:t>
      </w:r>
    </w:p>
    <w:p w:rsidR="00501673" w:rsidRDefault="00501673" w:rsidP="00501673">
      <w:pPr>
        <w:pStyle w:val="NormalWeb"/>
        <w:spacing w:before="0" w:beforeAutospacing="0"/>
      </w:pPr>
      <w:r>
        <w:rPr>
          <w:rStyle w:val="Strong"/>
          <w:rFonts w:eastAsiaTheme="majorEastAsia"/>
        </w:rPr>
        <w:t>What is different in these transcriptions?</w:t>
      </w:r>
    </w:p>
    <w:p w:rsidR="00501673" w:rsidRDefault="00501673" w:rsidP="00501673">
      <w:pPr>
        <w:pStyle w:val="NormalWeb"/>
        <w:spacing w:before="0" w:beforeAutospacing="0"/>
      </w:pPr>
      <w:r>
        <w:t xml:space="preserve">Направьте внимание учащихся на знак </w:t>
      </w:r>
      <w:r>
        <w:rPr>
          <w:rStyle w:val="HTMLCode"/>
          <w:rFonts w:eastAsiaTheme="majorEastAsia"/>
        </w:rPr>
        <w:t>ː</w:t>
      </w:r>
      <w:r>
        <w:t xml:space="preserve"> в </w:t>
      </w:r>
      <w:r>
        <w:rPr>
          <w:rStyle w:val="Strong"/>
          <w:rFonts w:eastAsiaTheme="majorEastAsia"/>
        </w:rPr>
        <w:t>/skuːl/</w:t>
      </w:r>
      <w:r>
        <w:t xml:space="preserve"> и </w:t>
      </w:r>
      <w:r>
        <w:rPr>
          <w:rStyle w:val="Strong"/>
          <w:rFonts w:eastAsiaTheme="majorEastAsia"/>
        </w:rPr>
        <w:t>/siːt/</w:t>
      </w:r>
      <w:r>
        <w:t>.</w:t>
      </w:r>
    </w:p>
    <w:p w:rsidR="00501673" w:rsidRDefault="00501673" w:rsidP="00501673">
      <w:pPr>
        <w:pStyle w:val="NormalWeb"/>
        <w:spacing w:before="0" w:beforeAutospacing="0"/>
      </w:pPr>
      <w:r>
        <w:t>Объясните:</w:t>
      </w:r>
    </w:p>
    <w:p w:rsidR="00501673" w:rsidRDefault="00501673" w:rsidP="00501673">
      <w:pPr>
        <w:pStyle w:val="NormalWeb"/>
        <w:spacing w:before="0" w:beforeAutospacing="0"/>
      </w:pPr>
      <w:r>
        <w:rPr>
          <w:rStyle w:val="Strong"/>
          <w:rFonts w:eastAsiaTheme="majorEastAsia"/>
        </w:rPr>
        <w:t xml:space="preserve">These two dots are called the length mark. If you see </w:t>
      </w:r>
      <w:r>
        <w:rPr>
          <w:rStyle w:val="HTMLCode"/>
          <w:rFonts w:eastAsiaTheme="majorEastAsia"/>
          <w:b/>
          <w:bCs/>
        </w:rPr>
        <w:t>ː</w:t>
      </w:r>
      <w:r>
        <w:rPr>
          <w:rStyle w:val="Strong"/>
          <w:rFonts w:eastAsiaTheme="majorEastAsia"/>
        </w:rPr>
        <w:t>, make the sound longer.</w:t>
      </w:r>
    </w:p>
    <w:p w:rsidR="00501673" w:rsidRDefault="00501673" w:rsidP="00501673">
      <w:pPr>
        <w:pStyle w:val="NormalWeb"/>
        <w:spacing w:before="0" w:beforeAutospacing="0"/>
      </w:pPr>
      <w:r>
        <w:t>Сравните вместе:</w:t>
      </w:r>
    </w:p>
    <w:p w:rsidR="00501673" w:rsidRDefault="00501673" w:rsidP="00501673">
      <w:pPr>
        <w:pStyle w:val="NormalWeb"/>
        <w:spacing w:before="0" w:beforeAutospacing="0"/>
      </w:pPr>
      <w:r>
        <w:rPr>
          <w:rStyle w:val="Strong"/>
          <w:rFonts w:eastAsiaTheme="majorEastAsia"/>
        </w:rPr>
        <w:t>sit — seat</w:t>
      </w:r>
      <w:r>
        <w:br/>
      </w:r>
      <w:r>
        <w:rPr>
          <w:rStyle w:val="Strong"/>
          <w:rFonts w:eastAsiaTheme="majorEastAsia"/>
        </w:rPr>
        <w:t>/sɪt/ — /siːt/</w:t>
      </w:r>
    </w:p>
    <w:p w:rsidR="00501673" w:rsidRDefault="00501673" w:rsidP="00501673">
      <w:pPr>
        <w:pStyle w:val="NormalWeb"/>
        <w:spacing w:before="0" w:beforeAutospacing="0"/>
      </w:pPr>
      <w:r>
        <w:t>Попросите учеников выполнить алгоритм:</w:t>
      </w:r>
    </w:p>
    <w:p w:rsidR="00501673" w:rsidRDefault="00501673" w:rsidP="00501673">
      <w:pPr>
        <w:pStyle w:val="NormalWeb"/>
        <w:spacing w:before="0" w:beforeAutospacing="0"/>
      </w:pPr>
      <w:r>
        <w:rPr>
          <w:rStyle w:val="Strong"/>
          <w:rFonts w:eastAsiaTheme="majorEastAsia"/>
        </w:rPr>
        <w:t xml:space="preserve">Look. Find </w:t>
      </w:r>
      <w:r>
        <w:rPr>
          <w:rStyle w:val="HTMLCode"/>
          <w:rFonts w:eastAsiaTheme="majorEastAsia"/>
          <w:b/>
          <w:bCs/>
        </w:rPr>
        <w:t>ː</w:t>
      </w:r>
      <w:r>
        <w:rPr>
          <w:rStyle w:val="Strong"/>
          <w:rFonts w:eastAsiaTheme="majorEastAsia"/>
        </w:rPr>
        <w:t>. Point. Say.</w:t>
      </w:r>
    </w:p>
    <w:p w:rsidR="00501673" w:rsidRDefault="00501673" w:rsidP="00501673">
      <w:pPr>
        <w:pStyle w:val="NormalWeb"/>
        <w:spacing w:before="0" w:beforeAutospacing="0"/>
      </w:pPr>
      <w:r>
        <w:t xml:space="preserve">Затем проведите Mini Challenge: учащиеся находят среди предложенных слов те, в транскрипции которых есть </w:t>
      </w:r>
      <w:r>
        <w:rPr>
          <w:rStyle w:val="HTMLCode"/>
          <w:rFonts w:eastAsiaTheme="majorEastAsia"/>
        </w:rPr>
        <w:t>ː</w:t>
      </w:r>
      <w:r>
        <w:t>, и произносят их.</w:t>
      </w:r>
    </w:p>
    <w:p w:rsidR="00501673" w:rsidRPr="00501673" w:rsidRDefault="00501673" w:rsidP="00501673">
      <w:pPr>
        <w:pStyle w:val="Heading3"/>
        <w:spacing w:before="0"/>
        <w:rPr>
          <w:lang w:val="ru-RU"/>
        </w:rPr>
      </w:pPr>
      <w:r>
        <w:t>Optional</w:t>
      </w:r>
      <w:r w:rsidRPr="00501673">
        <w:rPr>
          <w:lang w:val="ru-RU"/>
        </w:rPr>
        <w:t xml:space="preserve"> </w:t>
      </w:r>
      <w:r>
        <w:t>Practice</w:t>
      </w:r>
      <w:r w:rsidRPr="00501673">
        <w:rPr>
          <w:lang w:val="ru-RU"/>
        </w:rPr>
        <w:t xml:space="preserve"> / Дополнительная практика</w:t>
      </w:r>
    </w:p>
    <w:p w:rsidR="00501673" w:rsidRDefault="00501673" w:rsidP="00501673">
      <w:pPr>
        <w:pStyle w:val="NormalWeb"/>
        <w:spacing w:before="0" w:beforeAutospacing="0"/>
      </w:pPr>
      <w:r>
        <w:t xml:space="preserve">Если классу нужна дополнительная фонетическая тренировка, используйте слайд </w:t>
      </w:r>
      <w:r>
        <w:rPr>
          <w:rStyle w:val="Strong"/>
          <w:rFonts w:eastAsiaTheme="majorEastAsia"/>
        </w:rPr>
        <w:t>Sound Detective — Bonus Case</w:t>
      </w:r>
      <w:r>
        <w:t>.</w:t>
      </w:r>
    </w:p>
    <w:p w:rsidR="00501673" w:rsidRDefault="00501673" w:rsidP="00501673">
      <w:pPr>
        <w:pStyle w:val="NormalWeb"/>
        <w:spacing w:before="0" w:beforeAutospacing="0"/>
      </w:pPr>
      <w:r>
        <w:t>Контрастные пары:</w:t>
      </w:r>
    </w:p>
    <w:p w:rsidR="00501673" w:rsidRDefault="00501673" w:rsidP="00501673">
      <w:pPr>
        <w:numPr>
          <w:ilvl w:val="0"/>
          <w:numId w:val="11"/>
        </w:numPr>
        <w:spacing w:after="100" w:afterAutospacing="1" w:line="240" w:lineRule="auto"/>
      </w:pPr>
      <w:r>
        <w:rPr>
          <w:rStyle w:val="Strong"/>
        </w:rPr>
        <w:t>ship</w:t>
      </w:r>
      <w:r>
        <w:t xml:space="preserve"> /</w:t>
      </w:r>
      <w:proofErr w:type="spellStart"/>
      <w:r>
        <w:t>ʃɪp</w:t>
      </w:r>
      <w:proofErr w:type="spellEnd"/>
      <w:r>
        <w:t xml:space="preserve">/ — </w:t>
      </w:r>
      <w:r>
        <w:rPr>
          <w:rStyle w:val="Strong"/>
        </w:rPr>
        <w:t>sheep</w:t>
      </w:r>
      <w:r>
        <w:t xml:space="preserve"> /</w:t>
      </w:r>
      <w:proofErr w:type="spellStart"/>
      <w:r>
        <w:t>ʃiːp</w:t>
      </w:r>
      <w:proofErr w:type="spellEnd"/>
      <w:r>
        <w:t xml:space="preserve">/ </w:t>
      </w:r>
    </w:p>
    <w:p w:rsidR="00501673" w:rsidRDefault="00501673" w:rsidP="00501673">
      <w:pPr>
        <w:numPr>
          <w:ilvl w:val="0"/>
          <w:numId w:val="11"/>
        </w:numPr>
        <w:spacing w:after="100" w:afterAutospacing="1" w:line="240" w:lineRule="auto"/>
      </w:pPr>
      <w:r>
        <w:rPr>
          <w:rStyle w:val="Strong"/>
        </w:rPr>
        <w:t>sit</w:t>
      </w:r>
      <w:r>
        <w:t xml:space="preserve"> /</w:t>
      </w:r>
      <w:proofErr w:type="spellStart"/>
      <w:r>
        <w:t>sɪt</w:t>
      </w:r>
      <w:proofErr w:type="spellEnd"/>
      <w:r>
        <w:t xml:space="preserve">/ — </w:t>
      </w:r>
      <w:r>
        <w:rPr>
          <w:rStyle w:val="Strong"/>
        </w:rPr>
        <w:t>seat</w:t>
      </w:r>
      <w:r>
        <w:t xml:space="preserve"> /</w:t>
      </w:r>
      <w:proofErr w:type="spellStart"/>
      <w:r>
        <w:t>siːt</w:t>
      </w:r>
      <w:proofErr w:type="spellEnd"/>
      <w:r>
        <w:t xml:space="preserve">/ </w:t>
      </w:r>
    </w:p>
    <w:p w:rsidR="00501673" w:rsidRDefault="00501673" w:rsidP="00501673">
      <w:pPr>
        <w:pStyle w:val="NormalWeb"/>
        <w:spacing w:before="0" w:beforeAutospacing="0"/>
      </w:pPr>
      <w:r>
        <w:t xml:space="preserve">Ученики слушают или читают пару, находят </w:t>
      </w:r>
      <w:r>
        <w:rPr>
          <w:rStyle w:val="HTMLCode"/>
          <w:rFonts w:eastAsiaTheme="majorEastAsia"/>
        </w:rPr>
        <w:t>ː</w:t>
      </w:r>
      <w:r>
        <w:t xml:space="preserve"> и определяют слово с долгим гласным.</w:t>
      </w:r>
    </w:p>
    <w:p w:rsidR="00501673" w:rsidRDefault="00501673" w:rsidP="00501673">
      <w:pPr>
        <w:pStyle w:val="NormalWeb"/>
        <w:spacing w:before="0" w:beforeAutospacing="0"/>
      </w:pPr>
      <w:r>
        <w:t>Алгоритм:</w:t>
      </w:r>
    </w:p>
    <w:p w:rsidR="00501673" w:rsidRDefault="00501673" w:rsidP="00501673">
      <w:pPr>
        <w:pStyle w:val="NormalWeb"/>
        <w:spacing w:before="0" w:beforeAutospacing="0"/>
      </w:pPr>
      <w:r>
        <w:rPr>
          <w:rStyle w:val="Strong"/>
          <w:rFonts w:eastAsiaTheme="majorEastAsia"/>
        </w:rPr>
        <w:t xml:space="preserve">LISTEN → FIND </w:t>
      </w:r>
      <w:r>
        <w:rPr>
          <w:rStyle w:val="HTMLCode"/>
          <w:rFonts w:eastAsiaTheme="majorEastAsia"/>
          <w:b/>
          <w:bCs/>
        </w:rPr>
        <w:t>ː</w:t>
      </w:r>
      <w:r>
        <w:rPr>
          <w:rStyle w:val="Strong"/>
          <w:rFonts w:eastAsiaTheme="majorEastAsia"/>
        </w:rPr>
        <w:t xml:space="preserve"> → SAY</w:t>
      </w:r>
    </w:p>
    <w:p w:rsidR="00501673" w:rsidRDefault="00501673" w:rsidP="00501673">
      <w:pPr>
        <w:pStyle w:val="NormalWeb"/>
        <w:spacing w:before="0" w:beforeAutospacing="0"/>
      </w:pPr>
      <w:r>
        <w:t>Optional-слайд также можно использовать как место для короткого интерактива из старой Genially.</w:t>
      </w:r>
    </w:p>
    <w:p w:rsidR="00501673" w:rsidRPr="00501673" w:rsidRDefault="00501673" w:rsidP="00501673">
      <w:pPr>
        <w:pStyle w:val="Heading3"/>
        <w:spacing w:before="0"/>
        <w:rPr>
          <w:lang w:val="ru-RU"/>
        </w:rPr>
      </w:pPr>
      <w:r>
        <w:lastRenderedPageBreak/>
        <w:t>Notebook</w:t>
      </w:r>
      <w:r w:rsidRPr="00501673">
        <w:rPr>
          <w:lang w:val="ru-RU"/>
        </w:rPr>
        <w:t xml:space="preserve"> / Тетрадь</w:t>
      </w:r>
    </w:p>
    <w:p w:rsidR="00501673" w:rsidRDefault="00501673" w:rsidP="00501673">
      <w:pPr>
        <w:pStyle w:val="NormalWeb"/>
        <w:spacing w:before="0" w:beforeAutospacing="0"/>
      </w:pPr>
      <w:r>
        <w:t xml:space="preserve">В </w:t>
      </w:r>
      <w:r>
        <w:rPr>
          <w:rStyle w:val="Strong"/>
          <w:rFonts w:eastAsiaTheme="majorEastAsia"/>
        </w:rPr>
        <w:t>Sound Map</w:t>
      </w:r>
      <w:r>
        <w:t xml:space="preserve"> достаточно записать:</w:t>
      </w:r>
    </w:p>
    <w:p w:rsidR="00501673" w:rsidRDefault="00501673" w:rsidP="00501673">
      <w:pPr>
        <w:pStyle w:val="NormalWeb"/>
        <w:spacing w:before="0" w:beforeAutospacing="0"/>
      </w:pPr>
      <w:r>
        <w:rPr>
          <w:rStyle w:val="HTMLCode"/>
          <w:rFonts w:eastAsiaTheme="majorEastAsia"/>
          <w:b/>
          <w:bCs/>
        </w:rPr>
        <w:t>ː</w:t>
      </w:r>
      <w:r>
        <w:rPr>
          <w:rStyle w:val="Strong"/>
          <w:rFonts w:eastAsiaTheme="majorEastAsia"/>
        </w:rPr>
        <w:t xml:space="preserve"> = long sound</w:t>
      </w:r>
    </w:p>
    <w:p w:rsidR="00501673" w:rsidRDefault="00501673" w:rsidP="00501673">
      <w:pPr>
        <w:pStyle w:val="NormalWeb"/>
        <w:spacing w:before="0" w:beforeAutospacing="0"/>
      </w:pPr>
      <w:r>
        <w:t>Примеры:</w:t>
      </w:r>
    </w:p>
    <w:p w:rsidR="00501673" w:rsidRDefault="00501673" w:rsidP="00501673">
      <w:pPr>
        <w:pStyle w:val="NormalWeb"/>
        <w:spacing w:before="0" w:beforeAutospacing="0"/>
      </w:pPr>
      <w:r>
        <w:rPr>
          <w:rStyle w:val="Strong"/>
          <w:rFonts w:eastAsiaTheme="majorEastAsia"/>
        </w:rPr>
        <w:t>seat /siːt/</w:t>
      </w:r>
      <w:r>
        <w:br/>
      </w:r>
      <w:r>
        <w:rPr>
          <w:rStyle w:val="Strong"/>
          <w:rFonts w:eastAsiaTheme="majorEastAsia"/>
        </w:rPr>
        <w:t>school /skuːl/</w:t>
      </w:r>
    </w:p>
    <w:p w:rsidR="00501673" w:rsidRDefault="00501673" w:rsidP="00501673">
      <w:pPr>
        <w:pStyle w:val="NormalWeb"/>
        <w:spacing w:before="0" w:beforeAutospacing="0"/>
      </w:pPr>
      <w:r>
        <w:t>Полный список слов переписывать не требуется.</w:t>
      </w:r>
    </w:p>
    <w:p w:rsidR="00501673" w:rsidRPr="00501673" w:rsidRDefault="00501673" w:rsidP="00501673">
      <w:pPr>
        <w:pStyle w:val="Heading3"/>
        <w:spacing w:before="0"/>
        <w:rPr>
          <w:lang w:val="ru-RU"/>
        </w:rPr>
      </w:pPr>
      <w:r>
        <w:t>Expected</w:t>
      </w:r>
      <w:r w:rsidRPr="00501673">
        <w:rPr>
          <w:lang w:val="ru-RU"/>
        </w:rPr>
        <w:t xml:space="preserve"> </w:t>
      </w:r>
      <w:r>
        <w:t>Outcome</w:t>
      </w:r>
      <w:r w:rsidRPr="00501673">
        <w:rPr>
          <w:lang w:val="ru-RU"/>
        </w:rPr>
        <w:t xml:space="preserve"> / Планируемый результат</w:t>
      </w:r>
    </w:p>
    <w:p w:rsidR="00501673" w:rsidRDefault="00501673" w:rsidP="00501673">
      <w:pPr>
        <w:pStyle w:val="NormalWeb"/>
        <w:spacing w:before="0" w:beforeAutospacing="0"/>
      </w:pPr>
      <w:r>
        <w:t>К концу этапа ученик:</w:t>
      </w:r>
    </w:p>
    <w:p w:rsidR="00501673" w:rsidRDefault="00501673" w:rsidP="00501673">
      <w:pPr>
        <w:numPr>
          <w:ilvl w:val="0"/>
          <w:numId w:val="12"/>
        </w:numPr>
        <w:spacing w:after="100" w:afterAutospacing="1" w:line="240" w:lineRule="auto"/>
      </w:pPr>
      <w:proofErr w:type="spellStart"/>
      <w:r>
        <w:t>понимает</w:t>
      </w:r>
      <w:proofErr w:type="spellEnd"/>
      <w:r>
        <w:t xml:space="preserve"> </w:t>
      </w:r>
      <w:proofErr w:type="spellStart"/>
      <w:r>
        <w:t>значение</w:t>
      </w:r>
      <w:proofErr w:type="spellEnd"/>
      <w:r>
        <w:t xml:space="preserve"> </w:t>
      </w:r>
      <w:proofErr w:type="spellStart"/>
      <w:r>
        <w:t>знака</w:t>
      </w:r>
      <w:proofErr w:type="spellEnd"/>
      <w:r>
        <w:t xml:space="preserve"> </w:t>
      </w:r>
      <w:r>
        <w:rPr>
          <w:rStyle w:val="HTMLCode"/>
          <w:rFonts w:eastAsiaTheme="majorEastAsia"/>
        </w:rPr>
        <w:t>ː</w:t>
      </w:r>
      <w:r>
        <w:t xml:space="preserve">; </w:t>
      </w:r>
    </w:p>
    <w:p w:rsidR="00501673" w:rsidRPr="00501673" w:rsidRDefault="00501673" w:rsidP="00501673">
      <w:pPr>
        <w:numPr>
          <w:ilvl w:val="0"/>
          <w:numId w:val="12"/>
        </w:numPr>
        <w:spacing w:after="100" w:afterAutospacing="1" w:line="240" w:lineRule="auto"/>
        <w:rPr>
          <w:lang w:val="ru-RU"/>
        </w:rPr>
      </w:pPr>
      <w:r w:rsidRPr="00501673">
        <w:rPr>
          <w:lang w:val="ru-RU"/>
        </w:rPr>
        <w:t xml:space="preserve">умеет находить его в транскрипции; </w:t>
      </w:r>
    </w:p>
    <w:p w:rsidR="00501673" w:rsidRPr="00501673" w:rsidRDefault="00501673" w:rsidP="00501673">
      <w:pPr>
        <w:numPr>
          <w:ilvl w:val="0"/>
          <w:numId w:val="12"/>
        </w:numPr>
        <w:spacing w:after="100" w:afterAutospacing="1" w:line="240" w:lineRule="auto"/>
        <w:rPr>
          <w:lang w:val="ru-RU"/>
        </w:rPr>
      </w:pPr>
      <w:r w:rsidRPr="00501673">
        <w:rPr>
          <w:lang w:val="ru-RU"/>
        </w:rPr>
        <w:t xml:space="preserve">различает запись короткого и долгого звука; </w:t>
      </w:r>
    </w:p>
    <w:p w:rsidR="00501673" w:rsidRPr="00501673" w:rsidRDefault="00501673" w:rsidP="00501673">
      <w:pPr>
        <w:numPr>
          <w:ilvl w:val="0"/>
          <w:numId w:val="12"/>
        </w:numPr>
        <w:spacing w:after="100" w:afterAutospacing="1" w:line="240" w:lineRule="auto"/>
        <w:rPr>
          <w:lang w:val="ru-RU"/>
        </w:rPr>
      </w:pPr>
      <w:r w:rsidRPr="00501673">
        <w:rPr>
          <w:lang w:val="ru-RU"/>
        </w:rPr>
        <w:t xml:space="preserve">использует транскрипцию как подсказку перед произнесением слова. </w:t>
      </w:r>
    </w:p>
    <w:p w:rsidR="00501673" w:rsidRDefault="00501673" w:rsidP="00501673">
      <w:pPr>
        <w:pStyle w:val="NormalWeb"/>
        <w:spacing w:before="0" w:beforeAutospacing="0"/>
      </w:pPr>
      <w:r>
        <w:t xml:space="preserve">Это становится новым элементом Sound Map и подготовкой к следующему шагу в Lesson 3 — знакомству со специальными согласными символами </w:t>
      </w:r>
      <w:r>
        <w:rPr>
          <w:rStyle w:val="Strong"/>
          <w:rFonts w:eastAsiaTheme="majorEastAsia"/>
        </w:rPr>
        <w:t>/ʃ/, /tʃ/, /θ/, /ŋ/</w:t>
      </w:r>
      <w:r>
        <w:t>.</w:t>
      </w:r>
    </w:p>
    <w:p w:rsidR="00820B25" w:rsidRDefault="00000000">
      <w:pPr>
        <w:pStyle w:val="Heading1"/>
      </w:pPr>
      <w:r>
        <w:t xml:space="preserve">11. Interdisciplinary Links / </w:t>
      </w:r>
      <w:proofErr w:type="spellStart"/>
      <w:r>
        <w:t>Межпредметные</w:t>
      </w:r>
      <w:proofErr w:type="spellEnd"/>
      <w:r>
        <w:t xml:space="preserve"> </w:t>
      </w:r>
      <w:proofErr w:type="spellStart"/>
      <w:r>
        <w:t>связи</w:t>
      </w:r>
      <w:proofErr w:type="spellEnd"/>
    </w:p>
    <w:p w:rsidR="00820B25" w:rsidRPr="00584E42" w:rsidRDefault="00000000">
      <w:pPr>
        <w:pStyle w:val="ListBullet"/>
        <w:spacing w:after="40"/>
        <w:rPr>
          <w:lang w:val="ru-RU"/>
        </w:rPr>
      </w:pPr>
      <w:r w:rsidRPr="00584E42">
        <w:rPr>
          <w:lang w:val="ru-RU"/>
        </w:rPr>
        <w:t>Русский язык: буква/звук, условная запись звучания, роль ударения в различении слов.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 w:rsidRPr="00584E42">
        <w:rPr>
          <w:lang w:val="ru-RU"/>
        </w:rPr>
        <w:t xml:space="preserve">Математика: числа до 100, количественные обозначения, сравнение </w:t>
      </w:r>
      <w:r>
        <w:t>teen</w:t>
      </w:r>
      <w:r w:rsidRPr="00584E42">
        <w:rPr>
          <w:lang w:val="ru-RU"/>
        </w:rPr>
        <w:t>/</w:t>
      </w:r>
      <w:r>
        <w:t>tens</w:t>
      </w:r>
      <w:r w:rsidRPr="00584E42">
        <w:rPr>
          <w:lang w:val="ru-RU"/>
        </w:rPr>
        <w:t>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 w:rsidRPr="00584E42">
        <w:rPr>
          <w:lang w:val="ru-RU"/>
        </w:rPr>
        <w:t xml:space="preserve">Навыки обучения: </w:t>
      </w:r>
      <w:r>
        <w:t>retrieval</w:t>
      </w:r>
      <w:r w:rsidRPr="00584E42">
        <w:rPr>
          <w:lang w:val="ru-RU"/>
        </w:rPr>
        <w:t xml:space="preserve"> </w:t>
      </w:r>
      <w:r>
        <w:t>practice</w:t>
      </w:r>
      <w:r w:rsidRPr="00584E42">
        <w:rPr>
          <w:lang w:val="ru-RU"/>
        </w:rPr>
        <w:t>, самопроверка, выбор уровня сложности, использование словаря.</w:t>
      </w:r>
    </w:p>
    <w:p w:rsidR="00820B25" w:rsidRDefault="00000000">
      <w:pPr>
        <w:pStyle w:val="Heading1"/>
      </w:pPr>
      <w:r>
        <w:t>12. Equipment and Materials / Оборудование и материалы</w:t>
      </w:r>
    </w:p>
    <w:p w:rsidR="00820B25" w:rsidRDefault="00000000">
      <w:pPr>
        <w:pStyle w:val="ListBullet"/>
        <w:spacing w:after="40"/>
      </w:pPr>
      <w:r>
        <w:t>Презентация 16:9: Slides 1–11.</w:t>
      </w:r>
    </w:p>
    <w:p w:rsidR="00820B25" w:rsidRDefault="00000000">
      <w:pPr>
        <w:pStyle w:val="ListBullet"/>
        <w:spacing w:after="40"/>
      </w:pPr>
      <w:r>
        <w:t>Optional Slides A–D: ABC Booster, Number Booster, Sound Detective — Bonus Case, Little Grammar Detectives.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 w:rsidRPr="00584E42">
        <w:rPr>
          <w:lang w:val="ru-RU"/>
        </w:rPr>
        <w:t xml:space="preserve">Интерактивная доска / проектор; при наличии — встроенные или внешние интерактивные ресурсы из прежней </w:t>
      </w:r>
      <w:r>
        <w:t>Genially</w:t>
      </w:r>
      <w:r w:rsidRPr="00584E42">
        <w:rPr>
          <w:lang w:val="ru-RU"/>
        </w:rPr>
        <w:t>-презентации.</w:t>
      </w:r>
    </w:p>
    <w:p w:rsidR="00820B25" w:rsidRDefault="00000000">
      <w:pPr>
        <w:pStyle w:val="ListBullet"/>
        <w:spacing w:after="40"/>
      </w:pPr>
      <w:r>
        <w:t>Обычные тетради и ручки.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>
        <w:t>Visual</w:t>
      </w:r>
      <w:r w:rsidRPr="00584E42">
        <w:rPr>
          <w:lang w:val="ru-RU"/>
        </w:rPr>
        <w:t xml:space="preserve"> </w:t>
      </w:r>
      <w:r>
        <w:t>Library</w:t>
      </w:r>
      <w:r w:rsidRPr="00584E42">
        <w:rPr>
          <w:lang w:val="ru-RU"/>
        </w:rPr>
        <w:t xml:space="preserve"> </w:t>
      </w:r>
      <w:r>
        <w:t>Lesson</w:t>
      </w:r>
      <w:r w:rsidRPr="00584E42">
        <w:rPr>
          <w:lang w:val="ru-RU"/>
        </w:rPr>
        <w:t xml:space="preserve"> 2 — по необходимости после подготовки карточек.</w:t>
      </w:r>
    </w:p>
    <w:p w:rsidR="00820B25" w:rsidRDefault="00000000">
      <w:pPr>
        <w:pStyle w:val="ListBullet"/>
        <w:spacing w:after="40"/>
      </w:pPr>
      <w:r>
        <w:t xml:space="preserve">Worksheet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требуется</w:t>
      </w:r>
      <w:proofErr w:type="spellEnd"/>
      <w:r>
        <w:t>.</w:t>
      </w:r>
    </w:p>
    <w:p w:rsidR="00820B25" w:rsidRDefault="00000000">
      <w:pPr>
        <w:pStyle w:val="Heading1"/>
      </w:pPr>
      <w:r>
        <w:t>13. Differentiation Overview / Общая дифференциация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824"/>
      </w:tblGrid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CORE / Basic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Spell first name; use familiar numbers; identify common colours/subjects; match familiar IPA example.</w:t>
            </w:r>
          </w:p>
        </w:tc>
      </w:tr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CHALLENGE / Intermediate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Spell surname; work confidently with 1–100; use full preference sentences; decode 2–3 familiar transcriptions.</w:t>
            </w:r>
          </w:p>
        </w:tc>
      </w:tr>
      <w:tr w:rsidR="00820B25">
        <w:trPr>
          <w:cantSplit/>
          <w:jc w:val="center"/>
        </w:trPr>
        <w:tc>
          <w:tcPr>
            <w:tcW w:w="238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STAR CHALLENGE / Advanced</w:t>
            </w:r>
          </w:p>
        </w:tc>
        <w:tc>
          <w:tcPr>
            <w:tcW w:w="782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Spell a chosen English word; produce tricky numbers; explain preferences with because; decode without hearing first.</w:t>
            </w:r>
          </w:p>
        </w:tc>
      </w:tr>
    </w:tbl>
    <w:p w:rsidR="00820B25" w:rsidRPr="00584E42" w:rsidRDefault="00000000">
      <w:pPr>
        <w:pStyle w:val="SmallNote"/>
        <w:rPr>
          <w:lang w:val="ru-RU"/>
        </w:rPr>
      </w:pPr>
      <w:r>
        <w:rPr>
          <w:b/>
        </w:rPr>
        <w:t>Rule</w:t>
      </w:r>
      <w:r w:rsidRPr="00584E42">
        <w:rPr>
          <w:b/>
          <w:lang w:val="ru-RU"/>
        </w:rPr>
        <w:t xml:space="preserve">: </w:t>
      </w:r>
      <w:r w:rsidRPr="00584E42">
        <w:rPr>
          <w:lang w:val="ru-RU"/>
        </w:rPr>
        <w:t xml:space="preserve">уровни описывают задачу, а не ребёнка. В </w:t>
      </w:r>
      <w:r>
        <w:t>Spotlight</w:t>
      </w:r>
      <w:r w:rsidRPr="00584E42">
        <w:rPr>
          <w:lang w:val="ru-RU"/>
        </w:rPr>
        <w:t xml:space="preserve"> </w:t>
      </w:r>
      <w:r>
        <w:t>Core</w:t>
      </w:r>
      <w:r w:rsidRPr="00584E42">
        <w:rPr>
          <w:lang w:val="ru-RU"/>
        </w:rPr>
        <w:t xml:space="preserve"> — полноценный успешный маршрут; в </w:t>
      </w:r>
      <w:r>
        <w:t>Starlight</w:t>
      </w:r>
      <w:r w:rsidRPr="00584E42">
        <w:rPr>
          <w:lang w:val="ru-RU"/>
        </w:rPr>
        <w:t xml:space="preserve"> </w:t>
      </w:r>
      <w:r>
        <w:t>Challenge</w:t>
      </w:r>
      <w:r w:rsidRPr="00584E42">
        <w:rPr>
          <w:lang w:val="ru-RU"/>
        </w:rPr>
        <w:t xml:space="preserve"> чаще становится рабочей нормой.</w:t>
      </w:r>
    </w:p>
    <w:p w:rsidR="00820B25" w:rsidRDefault="00000000">
      <w:pPr>
        <w:pStyle w:val="Heading1"/>
      </w:pPr>
      <w:r>
        <w:lastRenderedPageBreak/>
        <w:t xml:space="preserve">14. Assessment Framework /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оценивания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7767"/>
      </w:tblGrid>
      <w:tr w:rsidR="00820B25">
        <w:trPr>
          <w:cantSplit/>
          <w:jc w:val="center"/>
        </w:trPr>
        <w:tc>
          <w:tcPr>
            <w:tcW w:w="243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Start Assessment</w:t>
            </w:r>
          </w:p>
        </w:tc>
        <w:tc>
          <w:tcPr>
            <w:tcW w:w="776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Slide 1 — speed of recall, comprehension of English prompts, willingness to respond.</w:t>
            </w:r>
          </w:p>
        </w:tc>
      </w:tr>
      <w:tr w:rsidR="00820B25">
        <w:trPr>
          <w:cantSplit/>
          <w:jc w:val="center"/>
        </w:trPr>
        <w:tc>
          <w:tcPr>
            <w:tcW w:w="243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Checkpoint Assessment</w:t>
            </w:r>
          </w:p>
        </w:tc>
        <w:tc>
          <w:tcPr>
            <w:tcW w:w="776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Slides 2–7 — spelling, auditory discrimination, lexical retrieval, preference speaking.</w:t>
            </w:r>
          </w:p>
        </w:tc>
      </w:tr>
      <w:tr w:rsidR="00820B25">
        <w:trPr>
          <w:cantSplit/>
          <w:jc w:val="center"/>
        </w:trPr>
        <w:tc>
          <w:tcPr>
            <w:tcW w:w="243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Pronunciation Awareness</w:t>
            </w:r>
          </w:p>
        </w:tc>
        <w:tc>
          <w:tcPr>
            <w:tcW w:w="776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Slide 8 — can the learner map a symbol to a familiar sound/word and decode at least one example?</w:t>
            </w:r>
          </w:p>
        </w:tc>
      </w:tr>
      <w:tr w:rsidR="00820B25">
        <w:trPr>
          <w:cantSplit/>
          <w:jc w:val="center"/>
        </w:trPr>
        <w:tc>
          <w:tcPr>
            <w:tcW w:w="243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End-of-Lesson Control</w:t>
            </w:r>
          </w:p>
        </w:tc>
        <w:tc>
          <w:tcPr>
            <w:tcW w:w="776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Slides 9–10 — completed Explorer ID + pair comparison + self-check.</w:t>
            </w:r>
          </w:p>
        </w:tc>
      </w:tr>
      <w:tr w:rsidR="00820B25" w:rsidRPr="00501673">
        <w:trPr>
          <w:cantSplit/>
          <w:jc w:val="center"/>
        </w:trPr>
        <w:tc>
          <w:tcPr>
            <w:tcW w:w="243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Mark policy</w:t>
            </w:r>
          </w:p>
        </w:tc>
        <w:tc>
          <w:tcPr>
            <w:tcW w:w="776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sz w:val="18"/>
                <w:lang w:val="ru-RU"/>
              </w:rPr>
              <w:t xml:space="preserve">Отметка не рекомендуется. Использовать короткие </w:t>
            </w:r>
            <w:r>
              <w:rPr>
                <w:sz w:val="18"/>
              </w:rPr>
              <w:t>teacher</w:t>
            </w:r>
            <w:r w:rsidRPr="00584E42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notes</w:t>
            </w:r>
            <w:r w:rsidRPr="00584E42">
              <w:rPr>
                <w:sz w:val="18"/>
                <w:lang w:val="ru-RU"/>
              </w:rPr>
              <w:t xml:space="preserve"> для планирования </w:t>
            </w:r>
            <w:r>
              <w:rPr>
                <w:sz w:val="18"/>
              </w:rPr>
              <w:t>Lessons</w:t>
            </w:r>
            <w:r w:rsidRPr="00584E42">
              <w:rPr>
                <w:sz w:val="18"/>
                <w:lang w:val="ru-RU"/>
              </w:rPr>
              <w:t xml:space="preserve"> 3–4.</w:t>
            </w:r>
          </w:p>
        </w:tc>
      </w:tr>
    </w:tbl>
    <w:p w:rsidR="00820B25" w:rsidRPr="00584E42" w:rsidRDefault="00000000">
      <w:pPr>
        <w:pStyle w:val="Heading1"/>
        <w:rPr>
          <w:sz w:val="24"/>
          <w:szCs w:val="24"/>
          <w:lang w:val="ru-RU"/>
        </w:rPr>
      </w:pPr>
      <w:r>
        <w:t xml:space="preserve">15. Presentation Map / </w:t>
      </w:r>
      <w:proofErr w:type="spellStart"/>
      <w:r>
        <w:t>Карта</w:t>
      </w:r>
      <w:proofErr w:type="spellEnd"/>
      <w:r>
        <w:t xml:space="preserve"> </w:t>
      </w:r>
      <w:proofErr w:type="spellStart"/>
      <w:r>
        <w:t>презентации</w:t>
      </w:r>
      <w:proofErr w:type="spellEnd"/>
      <w:r w:rsidR="00584E42">
        <w:rPr>
          <w:lang w:val="ru-RU"/>
        </w:rPr>
        <w:t xml:space="preserve"> </w:t>
      </w:r>
      <w:hyperlink r:id="rId8" w:history="1">
        <w:r w:rsidR="00584E42" w:rsidRPr="00F111DF">
          <w:rPr>
            <w:rStyle w:val="Hyperlink"/>
            <w:sz w:val="24"/>
            <w:szCs w:val="24"/>
            <w:lang w:val="ru-RU"/>
          </w:rPr>
          <w:t>https://view.genially.com/6a8d778800a2bae61453e52b</w:t>
        </w:r>
      </w:hyperlink>
      <w:r w:rsidR="00584E42">
        <w:rPr>
          <w:sz w:val="24"/>
          <w:szCs w:val="24"/>
          <w:lang w:val="ru-RU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37"/>
        <w:gridCol w:w="1928"/>
        <w:gridCol w:w="850"/>
        <w:gridCol w:w="5272"/>
        <w:gridCol w:w="1617"/>
        <w:gridCol w:w="81"/>
      </w:tblGrid>
      <w:tr w:rsidR="00820B25">
        <w:trPr>
          <w:jc w:val="center"/>
        </w:trPr>
        <w:tc>
          <w:tcPr>
            <w:tcW w:w="737" w:type="dxa"/>
            <w:tcBorders>
              <w:top w:val="single" w:sz="6" w:space="0" w:color="0E2B56"/>
              <w:left w:val="single" w:sz="6" w:space="0" w:color="0E2B56"/>
              <w:bottom w:val="single" w:sz="6" w:space="0" w:color="0E2B56"/>
              <w:right w:val="single" w:sz="6" w:space="0" w:color="0E2B56"/>
            </w:tcBorders>
            <w:shd w:val="clear" w:color="auto" w:fill="0E2B56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Slide</w:t>
            </w:r>
          </w:p>
        </w:tc>
        <w:tc>
          <w:tcPr>
            <w:tcW w:w="1928" w:type="dxa"/>
            <w:tcBorders>
              <w:top w:val="single" w:sz="6" w:space="0" w:color="0E2B56"/>
              <w:left w:val="single" w:sz="6" w:space="0" w:color="0E2B56"/>
              <w:bottom w:val="single" w:sz="6" w:space="0" w:color="0E2B56"/>
              <w:right w:val="single" w:sz="6" w:space="0" w:color="0E2B56"/>
            </w:tcBorders>
            <w:shd w:val="clear" w:color="auto" w:fill="0E2B56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Stage</w:t>
            </w:r>
          </w:p>
        </w:tc>
        <w:tc>
          <w:tcPr>
            <w:tcW w:w="850" w:type="dxa"/>
            <w:tcBorders>
              <w:top w:val="single" w:sz="6" w:space="0" w:color="0E2B56"/>
              <w:left w:val="single" w:sz="6" w:space="0" w:color="0E2B56"/>
              <w:bottom w:val="single" w:sz="6" w:space="0" w:color="0E2B56"/>
              <w:right w:val="single" w:sz="6" w:space="0" w:color="0E2B56"/>
            </w:tcBorders>
            <w:shd w:val="clear" w:color="auto" w:fill="0E2B56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272" w:type="dxa"/>
            <w:tcBorders>
              <w:top w:val="single" w:sz="6" w:space="0" w:color="0E2B56"/>
              <w:left w:val="single" w:sz="6" w:space="0" w:color="0E2B56"/>
              <w:bottom w:val="single" w:sz="6" w:space="0" w:color="0E2B56"/>
              <w:right w:val="single" w:sz="6" w:space="0" w:color="0E2B56"/>
            </w:tcBorders>
            <w:shd w:val="clear" w:color="auto" w:fill="0E2B56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Main action</w:t>
            </w:r>
          </w:p>
        </w:tc>
        <w:tc>
          <w:tcPr>
            <w:tcW w:w="1247" w:type="dxa"/>
            <w:gridSpan w:val="2"/>
            <w:tcBorders>
              <w:top w:val="single" w:sz="6" w:space="0" w:color="0E2B56"/>
              <w:left w:val="single" w:sz="6" w:space="0" w:color="0E2B56"/>
              <w:bottom w:val="single" w:sz="6" w:space="0" w:color="0E2B56"/>
              <w:right w:val="single" w:sz="6" w:space="0" w:color="0E2B56"/>
            </w:tcBorders>
            <w:shd w:val="clear" w:color="auto" w:fill="0E2B56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Notebook</w:t>
            </w:r>
          </w:p>
        </w:tc>
      </w:tr>
      <w:tr w:rsidR="00820B25">
        <w:trPr>
          <w:cantSplit/>
          <w:jc w:val="center"/>
        </w:trPr>
        <w:tc>
          <w:tcPr>
            <w:tcW w:w="73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92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Memory Wake-Up</w:t>
            </w:r>
          </w:p>
        </w:tc>
        <w:tc>
          <w:tcPr>
            <w:tcW w:w="8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3 min</w:t>
            </w:r>
          </w:p>
        </w:tc>
        <w:tc>
          <w:tcPr>
            <w:tcW w:w="5272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Quick recall: letters, numbers, familiar objects/words.</w:t>
            </w:r>
          </w:p>
        </w:tc>
        <w:tc>
          <w:tcPr>
            <w:tcW w:w="1247" w:type="dxa"/>
            <w:gridSpan w:val="2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No</w:t>
            </w:r>
          </w:p>
        </w:tc>
      </w:tr>
      <w:tr w:rsidR="00820B25">
        <w:trPr>
          <w:cantSplit/>
          <w:jc w:val="center"/>
        </w:trPr>
        <w:tc>
          <w:tcPr>
            <w:tcW w:w="73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192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Spell It!</w:t>
            </w:r>
          </w:p>
        </w:tc>
        <w:tc>
          <w:tcPr>
            <w:tcW w:w="8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3 min</w:t>
            </w:r>
          </w:p>
        </w:tc>
        <w:tc>
          <w:tcPr>
            <w:tcW w:w="5272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Spell first name; ask How do you spell it?</w:t>
            </w:r>
          </w:p>
        </w:tc>
        <w:tc>
          <w:tcPr>
            <w:tcW w:w="1247" w:type="dxa"/>
            <w:gridSpan w:val="2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No</w:t>
            </w:r>
          </w:p>
        </w:tc>
      </w:tr>
      <w:tr w:rsidR="00820B25">
        <w:trPr>
          <w:cantSplit/>
          <w:jc w:val="center"/>
        </w:trPr>
        <w:tc>
          <w:tcPr>
            <w:tcW w:w="73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92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Alphabet Detective</w:t>
            </w:r>
          </w:p>
        </w:tc>
        <w:tc>
          <w:tcPr>
            <w:tcW w:w="8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3 min</w:t>
            </w:r>
          </w:p>
        </w:tc>
        <w:tc>
          <w:tcPr>
            <w:tcW w:w="5272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Missing letters + auditory letter discrimination.</w:t>
            </w:r>
          </w:p>
        </w:tc>
        <w:tc>
          <w:tcPr>
            <w:tcW w:w="1247" w:type="dxa"/>
            <w:gridSpan w:val="2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No</w:t>
            </w:r>
          </w:p>
        </w:tc>
      </w:tr>
      <w:tr w:rsidR="00820B25">
        <w:trPr>
          <w:cantSplit/>
          <w:jc w:val="center"/>
        </w:trPr>
        <w:tc>
          <w:tcPr>
            <w:tcW w:w="73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192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Number Code</w:t>
            </w:r>
          </w:p>
        </w:tc>
        <w:tc>
          <w:tcPr>
            <w:tcW w:w="8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3 min</w:t>
            </w:r>
          </w:p>
        </w:tc>
        <w:tc>
          <w:tcPr>
            <w:tcW w:w="5272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Say numbers; listen; choose personal code number.</w:t>
            </w:r>
          </w:p>
        </w:tc>
        <w:tc>
          <w:tcPr>
            <w:tcW w:w="1247" w:type="dxa"/>
            <w:gridSpan w:val="2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No</w:t>
            </w:r>
          </w:p>
        </w:tc>
      </w:tr>
      <w:tr w:rsidR="00820B25">
        <w:trPr>
          <w:cantSplit/>
          <w:jc w:val="center"/>
        </w:trPr>
        <w:tc>
          <w:tcPr>
            <w:tcW w:w="73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192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Number Detective</w:t>
            </w:r>
          </w:p>
        </w:tc>
        <w:tc>
          <w:tcPr>
            <w:tcW w:w="8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4 min</w:t>
            </w:r>
          </w:p>
        </w:tc>
        <w:tc>
          <w:tcPr>
            <w:tcW w:w="5272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Distinguish teen/tens pairs; partner challenge.</w:t>
            </w:r>
          </w:p>
        </w:tc>
        <w:tc>
          <w:tcPr>
            <w:tcW w:w="1247" w:type="dxa"/>
            <w:gridSpan w:val="2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No</w:t>
            </w:r>
          </w:p>
        </w:tc>
      </w:tr>
      <w:tr w:rsidR="00820B25">
        <w:trPr>
          <w:cantSplit/>
          <w:jc w:val="center"/>
        </w:trPr>
        <w:tc>
          <w:tcPr>
            <w:tcW w:w="73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192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Colour Scan</w:t>
            </w:r>
          </w:p>
        </w:tc>
        <w:tc>
          <w:tcPr>
            <w:tcW w:w="8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3 min</w:t>
            </w:r>
          </w:p>
        </w:tc>
        <w:tc>
          <w:tcPr>
            <w:tcW w:w="5272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Identify colours and state preferences.</w:t>
            </w:r>
          </w:p>
        </w:tc>
        <w:tc>
          <w:tcPr>
            <w:tcW w:w="1247" w:type="dxa"/>
            <w:gridSpan w:val="2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No</w:t>
            </w:r>
          </w:p>
        </w:tc>
      </w:tr>
      <w:tr w:rsidR="00820B25">
        <w:trPr>
          <w:cantSplit/>
          <w:jc w:val="center"/>
        </w:trPr>
        <w:tc>
          <w:tcPr>
            <w:tcW w:w="73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192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School Radar</w:t>
            </w:r>
          </w:p>
        </w:tc>
        <w:tc>
          <w:tcPr>
            <w:tcW w:w="8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4 min</w:t>
            </w:r>
          </w:p>
        </w:tc>
        <w:tc>
          <w:tcPr>
            <w:tcW w:w="5272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Name subjects; choose Top 3; pair speaking.</w:t>
            </w:r>
          </w:p>
        </w:tc>
        <w:tc>
          <w:tcPr>
            <w:tcW w:w="1247" w:type="dxa"/>
            <w:gridSpan w:val="2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No</w:t>
            </w:r>
          </w:p>
        </w:tc>
      </w:tr>
      <w:tr w:rsidR="00820B25">
        <w:trPr>
          <w:cantSplit/>
          <w:jc w:val="center"/>
        </w:trPr>
        <w:tc>
          <w:tcPr>
            <w:tcW w:w="73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192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Sound Detective</w:t>
            </w:r>
          </w:p>
        </w:tc>
        <w:tc>
          <w:tcPr>
            <w:tcW w:w="8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5 min</w:t>
            </w:r>
          </w:p>
        </w:tc>
        <w:tc>
          <w:tcPr>
            <w:tcW w:w="5272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Learn and decode /æ/, /e/, /ɪ/, /uː/.</w:t>
            </w:r>
          </w:p>
        </w:tc>
        <w:tc>
          <w:tcPr>
            <w:tcW w:w="1247" w:type="dxa"/>
            <w:gridSpan w:val="2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Sound Map</w:t>
            </w:r>
          </w:p>
        </w:tc>
      </w:tr>
      <w:tr w:rsidR="00820B25">
        <w:trPr>
          <w:cantSplit/>
          <w:jc w:val="center"/>
        </w:trPr>
        <w:tc>
          <w:tcPr>
            <w:tcW w:w="73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192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My Explorer ID</w:t>
            </w:r>
          </w:p>
        </w:tc>
        <w:tc>
          <w:tcPr>
            <w:tcW w:w="8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5 min</w:t>
            </w:r>
          </w:p>
        </w:tc>
        <w:tc>
          <w:tcPr>
            <w:tcW w:w="5272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Create and compare final product.</w:t>
            </w:r>
          </w:p>
        </w:tc>
        <w:tc>
          <w:tcPr>
            <w:tcW w:w="1247" w:type="dxa"/>
            <w:gridSpan w:val="2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Yes</w:t>
            </w:r>
          </w:p>
        </w:tc>
      </w:tr>
      <w:tr w:rsidR="00820B25">
        <w:trPr>
          <w:cantSplit/>
          <w:jc w:val="center"/>
        </w:trPr>
        <w:tc>
          <w:tcPr>
            <w:tcW w:w="73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92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Memory Unlocked!</w:t>
            </w:r>
          </w:p>
        </w:tc>
        <w:tc>
          <w:tcPr>
            <w:tcW w:w="8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3 min</w:t>
            </w:r>
          </w:p>
        </w:tc>
        <w:tc>
          <w:tcPr>
            <w:tcW w:w="5272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Self-check and reflection.</w:t>
            </w:r>
          </w:p>
        </w:tc>
        <w:tc>
          <w:tcPr>
            <w:tcW w:w="1247" w:type="dxa"/>
            <w:gridSpan w:val="2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AFCFD"/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No</w:t>
            </w:r>
          </w:p>
        </w:tc>
      </w:tr>
      <w:tr w:rsidR="00820B25">
        <w:trPr>
          <w:cantSplit/>
          <w:jc w:val="center"/>
        </w:trPr>
        <w:tc>
          <w:tcPr>
            <w:tcW w:w="73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11</w:t>
            </w:r>
          </w:p>
        </w:tc>
        <w:tc>
          <w:tcPr>
            <w:tcW w:w="192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Homework Choice</w:t>
            </w:r>
          </w:p>
        </w:tc>
        <w:tc>
          <w:tcPr>
            <w:tcW w:w="85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2 min</w:t>
            </w:r>
          </w:p>
        </w:tc>
        <w:tc>
          <w:tcPr>
            <w:tcW w:w="5272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r>
              <w:rPr>
                <w:sz w:val="17"/>
              </w:rPr>
              <w:t>Choose Core / Creative / Star Challenge route.</w:t>
            </w:r>
          </w:p>
        </w:tc>
        <w:tc>
          <w:tcPr>
            <w:tcW w:w="1247" w:type="dxa"/>
            <w:gridSpan w:val="2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:rsidR="00820B25" w:rsidRDefault="00000000">
            <w:pPr>
              <w:jc w:val="center"/>
            </w:pPr>
            <w:r>
              <w:rPr>
                <w:sz w:val="17"/>
              </w:rPr>
              <w:t>Note choice</w:t>
            </w:r>
          </w:p>
        </w:tc>
      </w:tr>
      <w:tr w:rsidR="00820B25">
        <w:trPr>
          <w:gridAfter w:val="1"/>
          <w:wAfter w:w="81" w:type="dxa"/>
          <w:jc w:val="center"/>
        </w:trPr>
        <w:tc>
          <w:tcPr>
            <w:tcW w:w="10404" w:type="dxa"/>
            <w:gridSpan w:val="5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FF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20B25" w:rsidRDefault="00000000">
            <w:r>
              <w:rPr>
                <w:b/>
                <w:color w:val="0E2B56"/>
                <w:sz w:val="21"/>
              </w:rPr>
              <w:t>TIMING NOTE / ВРЕМЕННОЙ РЕЗЕРВ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Main route = ~38 minutes. Keep ~2 minutes as natural transition reserve.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Optional Slides A–D are outside the compulsory route and do not count toward the 40-minute timing.</w:t>
            </w:r>
          </w:p>
        </w:tc>
      </w:tr>
    </w:tbl>
    <w:p w:rsidR="00820B25" w:rsidRDefault="00000000">
      <w:pPr>
        <w:pStyle w:val="Heading1"/>
      </w:pPr>
      <w:r>
        <w:t>16. Detailed Lesson Plan / Подробный сценарий урока</w:t>
      </w:r>
    </w:p>
    <w:p w:rsidR="00820B25" w:rsidRDefault="00000000">
      <w:pPr>
        <w:pStyle w:val="Heading2"/>
      </w:pPr>
      <w:r>
        <w:t>Stage 1. Memory Wake-Up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134"/>
        <w:gridCol w:w="2268"/>
        <w:gridCol w:w="5669"/>
      </w:tblGrid>
      <w:tr w:rsidR="00820B25">
        <w:trPr>
          <w:cantSplit/>
          <w:jc w:val="center"/>
        </w:trPr>
        <w:tc>
          <w:tcPr>
            <w:tcW w:w="124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Time: 3 min</w:t>
            </w:r>
          </w:p>
        </w:tc>
        <w:tc>
          <w:tcPr>
            <w:tcW w:w="113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Slide: 1</w:t>
            </w:r>
          </w:p>
        </w:tc>
        <w:tc>
          <w:tcPr>
            <w:tcW w:w="226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Mode: Whole class</w:t>
            </w:r>
          </w:p>
        </w:tc>
        <w:tc>
          <w:tcPr>
            <w:tcW w:w="5669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color w:val="15345F"/>
                <w:sz w:val="16"/>
              </w:rPr>
              <w:t>Purpose: Activate retrieval quickly and create a “memory mission” mindset.</w:t>
            </w:r>
          </w:p>
        </w:tc>
      </w:tr>
    </w:tbl>
    <w:p w:rsidR="00820B25" w:rsidRDefault="00000000">
      <w:pPr>
        <w:spacing w:after="60"/>
      </w:pPr>
      <w:r>
        <w:rPr>
          <w:b/>
          <w:color w:val="0E2B56"/>
        </w:rPr>
        <w:t xml:space="preserve">Teacher / Учитель. </w:t>
      </w:r>
      <w:r>
        <w:t>Greet the class briefly and point to the memory clues. Say: “Mission: Remember! How much English is hiding in your memory? Quick — say the first English word you remember.” Keep pace fast and accept single words. If children hesitate, model one clue only and immediately return the turn to them.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Student task / Действия учащихся. </w:t>
      </w:r>
      <w:r>
        <w:t>Name letters, numbers, colours or familiar objects without long explanation.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Expected answers / Примерные ответы. </w:t>
      </w:r>
      <w:r>
        <w:t>Possible: “W”, “seventeen”, “blue”, “book”, “football”, “pencil”.</w:t>
      </w:r>
    </w:p>
    <w:p w:rsidR="00820B25" w:rsidRDefault="00000000">
      <w:pPr>
        <w:spacing w:after="60"/>
      </w:pPr>
      <w:r>
        <w:rPr>
          <w:b/>
          <w:color w:val="0E2B56"/>
        </w:rPr>
        <w:lastRenderedPageBreak/>
        <w:t xml:space="preserve">Differentiation / Дифференциация. </w:t>
      </w:r>
      <w:r>
        <w:t>Basic: point + one word. Intermediate: short phrase. Advanced: give a second related word or category.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Assessment / Оценивание. </w:t>
      </w:r>
      <w:r>
        <w:t>Start assessment: speed of lexical retrieval and comprehension of the instruction.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Teacher’s notes / Методическая пометка. </w:t>
      </w:r>
      <w:r>
        <w:t>Do not correct every item. This stage measures access to memory, not accuracy.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Transition. </w:t>
      </w:r>
      <w:r>
        <w:t>“Good. Your memory is awake. First checkpoint: your name code.”</w:t>
      </w:r>
    </w:p>
    <w:p w:rsidR="00820B25" w:rsidRDefault="00000000">
      <w:pPr>
        <w:pStyle w:val="Heading2"/>
      </w:pPr>
      <w:r>
        <w:t>Stage 2. Checkpoint: Spell It!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134"/>
        <w:gridCol w:w="2268"/>
        <w:gridCol w:w="5669"/>
      </w:tblGrid>
      <w:tr w:rsidR="00820B25">
        <w:trPr>
          <w:cantSplit/>
          <w:jc w:val="center"/>
        </w:trPr>
        <w:tc>
          <w:tcPr>
            <w:tcW w:w="124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Time: 3 min</w:t>
            </w:r>
          </w:p>
        </w:tc>
        <w:tc>
          <w:tcPr>
            <w:tcW w:w="113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Slide: 2</w:t>
            </w:r>
          </w:p>
        </w:tc>
        <w:tc>
          <w:tcPr>
            <w:tcW w:w="226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Mode: Pairs</w:t>
            </w:r>
          </w:p>
        </w:tc>
        <w:tc>
          <w:tcPr>
            <w:tcW w:w="5669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color w:val="15345F"/>
                <w:sz w:val="16"/>
              </w:rPr>
              <w:t>Purpose: Use alphabet knowledge for a real communicative purpose.</w:t>
            </w:r>
          </w:p>
        </w:tc>
      </w:tr>
    </w:tbl>
    <w:p w:rsidR="00820B25" w:rsidRDefault="00000000">
      <w:pPr>
        <w:spacing w:after="60"/>
      </w:pPr>
      <w:r>
        <w:rPr>
          <w:b/>
          <w:color w:val="0E2B56"/>
        </w:rPr>
        <w:t xml:space="preserve">Teacher / Учитель. </w:t>
      </w:r>
      <w:r>
        <w:t>Model with one learner: “What’s your name?” — “I’m …” — “How do you spell it?” Point to the model L-E-O only as an example of letter-by-letter spelling. Then say: “Your first name. Partner A asks, Partner B spells. Change.”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Student task / Действия учащихся. </w:t>
      </w:r>
      <w:r>
        <w:t>Ask and answer; spell first name. If ready, spell surname or a favourite English word.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Expected answers / Примерные ответы. </w:t>
      </w:r>
      <w:r>
        <w:t>“I’m Maria.” — “How do you spell it?” — “M-A-R-I-A.”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Differentiation / Дифференциация. </w:t>
      </w:r>
      <w:r>
        <w:t>Core: first name. Challenge: surname. Star: chosen English word.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Assessment / Оценивание. </w:t>
      </w:r>
      <w:r>
        <w:t>Listen for letter-name control and whether pupils can sustain the mini-dialogue.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Teacher’s notes / Методическая пометка. </w:t>
      </w:r>
      <w:r>
        <w:t>If letter names are insecure, note this for Optional A rather than stopping the whole lesson.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Transition. </w:t>
      </w:r>
      <w:r>
        <w:t>“Now let’s see which letters are still hiding.”</w:t>
      </w:r>
    </w:p>
    <w:p w:rsidR="00820B25" w:rsidRDefault="00000000">
      <w:pPr>
        <w:pStyle w:val="Heading2"/>
      </w:pPr>
      <w:r>
        <w:t>Stage 3. Alphabet Detective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134"/>
        <w:gridCol w:w="2268"/>
        <w:gridCol w:w="5669"/>
      </w:tblGrid>
      <w:tr w:rsidR="00820B25">
        <w:trPr>
          <w:cantSplit/>
          <w:jc w:val="center"/>
        </w:trPr>
        <w:tc>
          <w:tcPr>
            <w:tcW w:w="124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Time: 3 min</w:t>
            </w:r>
          </w:p>
        </w:tc>
        <w:tc>
          <w:tcPr>
            <w:tcW w:w="113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Slide: 3</w:t>
            </w:r>
          </w:p>
        </w:tc>
        <w:tc>
          <w:tcPr>
            <w:tcW w:w="226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Mode: Whole class</w:t>
            </w:r>
          </w:p>
        </w:tc>
        <w:tc>
          <w:tcPr>
            <w:tcW w:w="5669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color w:val="15345F"/>
                <w:sz w:val="16"/>
              </w:rPr>
              <w:t>Purpose: Retrieve alphabet sequence and discriminate easily confused letter names.</w:t>
            </w:r>
          </w:p>
        </w:tc>
      </w:tr>
    </w:tbl>
    <w:p w:rsidR="00820B25" w:rsidRDefault="00000000">
      <w:pPr>
        <w:spacing w:after="60"/>
      </w:pPr>
      <w:r>
        <w:rPr>
          <w:b/>
          <w:color w:val="0E2B56"/>
        </w:rPr>
        <w:t xml:space="preserve">Teacher / Учитель. </w:t>
      </w:r>
      <w:r>
        <w:t>Ask learners to complete the missing-letter rows orally. Then say one letter from each pair G/J, E/I, A/R. Learners point, show A/B, or say the letter. Repeat only difficult pairs once more.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Student task / Действия учащихся. </w:t>
      </w:r>
      <w:r>
        <w:t>Complete missing letters; identify the letter heard.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Expected answers / Примерные ответы. </w:t>
      </w:r>
      <w:r>
        <w:t>Missing letters: C, O, X. Listening answers depend on teacher input.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Differentiation / Дифференциация. </w:t>
      </w:r>
      <w:r>
        <w:t>Basic: choose from pair visually. Intermediate: say the letter. Advanced: give a word beginning with the letter.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Assessment / Оценивание. </w:t>
      </w:r>
      <w:r>
        <w:t>Ongoing assessment: alphabet sequence + auditory discrimination.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Teacher’s notes / Методическая пометка. </w:t>
      </w:r>
      <w:r>
        <w:t>Use clear British letter names. Do not turn this into ABC chanting.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Transition. </w:t>
      </w:r>
      <w:r>
        <w:t>“Letters unlocked. Next code: numbers.”</w:t>
      </w:r>
    </w:p>
    <w:p w:rsidR="00820B25" w:rsidRDefault="00000000">
      <w:pPr>
        <w:pStyle w:val="Heading2"/>
      </w:pPr>
      <w:r>
        <w:t>Stage 4. Checkpoint: Number Code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134"/>
        <w:gridCol w:w="2268"/>
        <w:gridCol w:w="5669"/>
      </w:tblGrid>
      <w:tr w:rsidR="00820B25">
        <w:trPr>
          <w:cantSplit/>
          <w:jc w:val="center"/>
        </w:trPr>
        <w:tc>
          <w:tcPr>
            <w:tcW w:w="124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Time: 3 min</w:t>
            </w:r>
          </w:p>
        </w:tc>
        <w:tc>
          <w:tcPr>
            <w:tcW w:w="113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Slide: 4</w:t>
            </w:r>
          </w:p>
        </w:tc>
        <w:tc>
          <w:tcPr>
            <w:tcW w:w="226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Mode: Whole class → pairs</w:t>
            </w:r>
          </w:p>
        </w:tc>
        <w:tc>
          <w:tcPr>
            <w:tcW w:w="5669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color w:val="15345F"/>
                <w:sz w:val="16"/>
              </w:rPr>
              <w:t>Purpose: Activate cardinal numbers and personalise them.</w:t>
            </w:r>
          </w:p>
        </w:tc>
      </w:tr>
    </w:tbl>
    <w:p w:rsidR="00820B25" w:rsidRDefault="00000000">
      <w:pPr>
        <w:spacing w:after="60"/>
      </w:pPr>
      <w:r>
        <w:rPr>
          <w:b/>
          <w:color w:val="0E2B56"/>
        </w:rPr>
        <w:t xml:space="preserve">Teacher / Учитель. </w:t>
      </w:r>
      <w:r>
        <w:t>Point to 7, 19, 24, 38, 56, 81. Say: “Say the numbers.” Then read two or three numbers in mixed order: “Listen. Which number do you hear?” Finally: “Choose your favourite number from one to one hundred. Tell your partner.”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Student task / Действия учащихся. </w:t>
      </w:r>
      <w:r>
        <w:t>Say displayed numbers; identify heard numbers; choose a code number.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Expected answers / Примерные ответы. </w:t>
      </w:r>
      <w:r>
        <w:t>seven, nineteen, twenty-four, thirty-eight, fifty-six, eighty-one.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Differentiation / Дифференциация. </w:t>
      </w:r>
      <w:r>
        <w:t>Basic: familiar numbers / tens. Intermediate: any 1–100. Advanced: explain choice briefly if meaningful.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Assessment / Оценивание. </w:t>
      </w:r>
      <w:r>
        <w:t>Check word formation and comprehension without scoring.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Teacher’s notes / Методическая пометка. </w:t>
      </w:r>
      <w:r>
        <w:t>Do not run through 1–100 in order; the task is retrieval, not recitation.</w:t>
      </w:r>
    </w:p>
    <w:p w:rsidR="00584E42" w:rsidRPr="00584E42" w:rsidRDefault="00000000" w:rsidP="00584E42">
      <w:pPr>
        <w:spacing w:after="60"/>
      </w:pPr>
      <w:r>
        <w:rPr>
          <w:b/>
          <w:color w:val="0E2B56"/>
        </w:rPr>
        <w:t xml:space="preserve">Transition. </w:t>
      </w:r>
      <w:r>
        <w:t>“Some numbers sound dangerously similar. Detective mode on.”</w:t>
      </w:r>
    </w:p>
    <w:p w:rsidR="00820B25" w:rsidRDefault="00000000">
      <w:pPr>
        <w:pStyle w:val="Heading2"/>
        <w:pageBreakBefore/>
      </w:pPr>
      <w:r>
        <w:lastRenderedPageBreak/>
        <w:t>Stage 5. Number Detective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134"/>
        <w:gridCol w:w="2268"/>
        <w:gridCol w:w="5669"/>
      </w:tblGrid>
      <w:tr w:rsidR="00820B25">
        <w:trPr>
          <w:cantSplit/>
          <w:jc w:val="center"/>
        </w:trPr>
        <w:tc>
          <w:tcPr>
            <w:tcW w:w="124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Time: 4 min</w:t>
            </w:r>
          </w:p>
        </w:tc>
        <w:tc>
          <w:tcPr>
            <w:tcW w:w="113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Slide: 5</w:t>
            </w:r>
          </w:p>
        </w:tc>
        <w:tc>
          <w:tcPr>
            <w:tcW w:w="226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Mode: Pairs</w:t>
            </w:r>
          </w:p>
        </w:tc>
        <w:tc>
          <w:tcPr>
            <w:tcW w:w="5669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color w:val="15345F"/>
                <w:sz w:val="16"/>
              </w:rPr>
              <w:t>Purpose: Improve teen/tens listening discrimination.</w:t>
            </w:r>
          </w:p>
        </w:tc>
      </w:tr>
    </w:tbl>
    <w:p w:rsidR="00820B25" w:rsidRDefault="00000000">
      <w:pPr>
        <w:spacing w:after="60"/>
      </w:pPr>
      <w:r>
        <w:rPr>
          <w:b/>
          <w:color w:val="0E2B56"/>
        </w:rPr>
        <w:t xml:space="preserve">Teacher / Учитель. </w:t>
      </w:r>
      <w:r>
        <w:t>Read one item from each pair: thirteen/thirty, fourteen/forty, fifteen/fifty, eighteen/eighty. Learners choose A/B or point. Then pairs take turns saying one number for the partner to identify. Finish with 66, 73, 98 as Star Challenge.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Student task / Действия учащихся. </w:t>
      </w:r>
      <w:r>
        <w:t>Listen, choose, then challenge a partner.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Expected answers / Примерные ответы. </w:t>
      </w:r>
      <w:r>
        <w:t>Teacher input determines answers. Star: sixty-six, seventy-three, ninety-eight.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Differentiation / Дифференциация. </w:t>
      </w:r>
      <w:r>
        <w:t>Basic: 2 pairs only with visual support. Intermediate: all 4. Advanced: produce the Star numbers and create one extra pair.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Assessment / Оценивание. </w:t>
      </w:r>
      <w:r>
        <w:t>Observe whether errors are number knowledge or listening discrimination.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Teacher’s notes / Методическая пометка. </w:t>
      </w:r>
      <w:r>
        <w:t>Make stress contrast audible but do not explain phonological theory. One exaggerated model is enough, then return to natural speech.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Transition. </w:t>
      </w:r>
      <w:r>
        <w:t>“Numbers unlocked. Let’s scan the classroom colours.”</w:t>
      </w:r>
    </w:p>
    <w:p w:rsidR="00820B25" w:rsidRDefault="00000000">
      <w:pPr>
        <w:pStyle w:val="Heading2"/>
      </w:pPr>
      <w:r>
        <w:t>Stage 6. Checkpoint: Colour Scan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134"/>
        <w:gridCol w:w="2268"/>
        <w:gridCol w:w="5669"/>
      </w:tblGrid>
      <w:tr w:rsidR="00820B25">
        <w:trPr>
          <w:cantSplit/>
          <w:jc w:val="center"/>
        </w:trPr>
        <w:tc>
          <w:tcPr>
            <w:tcW w:w="124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Time: 3 min</w:t>
            </w:r>
          </w:p>
        </w:tc>
        <w:tc>
          <w:tcPr>
            <w:tcW w:w="113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Slide: 6</w:t>
            </w:r>
          </w:p>
        </w:tc>
        <w:tc>
          <w:tcPr>
            <w:tcW w:w="226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Mode: Whole class → pairs</w:t>
            </w:r>
          </w:p>
        </w:tc>
        <w:tc>
          <w:tcPr>
            <w:tcW w:w="5669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color w:val="15345F"/>
                <w:sz w:val="16"/>
              </w:rPr>
              <w:t>Purpose: Retrieve colour vocabulary through a visual scene and personal preference.</w:t>
            </w:r>
          </w:p>
        </w:tc>
      </w:tr>
    </w:tbl>
    <w:p w:rsidR="00820B25" w:rsidRDefault="00000000">
      <w:pPr>
        <w:spacing w:after="60"/>
      </w:pPr>
      <w:r>
        <w:rPr>
          <w:b/>
          <w:color w:val="0E2B56"/>
        </w:rPr>
        <w:t xml:space="preserve">Teacher / Учитель. </w:t>
      </w:r>
      <w:r>
        <w:t>Ask: “Find something blue.” “What colour is the backpack?” “What’s your favourite colour?” Invite 2–3 quick answers, then pair exchange. Point to the Challenge only for ready learners.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Student task / Действия учащихся. </w:t>
      </w:r>
      <w:r>
        <w:t>Identify colours in the scene and state a preference.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Expected answers / Примерные ответы. </w:t>
      </w:r>
      <w:r>
        <w:t>The backpack is blue. Possible: “My favourite colour is purple.” “I like blue, but I don’t really like brown.”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Differentiation / Дифференциация. </w:t>
      </w:r>
      <w:r>
        <w:t>Basic: colour word. Intermediate: full sentence. Advanced: contrast two preferences.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Assessment / Оценивание. </w:t>
      </w:r>
      <w:r>
        <w:t>Check retrieval and use of My favourite colour is …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Teacher’s notes / Методическая пометка. </w:t>
      </w:r>
      <w:r>
        <w:t>Do not label every object on the slide; the visual search is the learning action.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Transition. </w:t>
      </w:r>
      <w:r>
        <w:t>“Colour code restored. Now scan your school map.”</w:t>
      </w:r>
    </w:p>
    <w:p w:rsidR="00820B25" w:rsidRDefault="00000000">
      <w:pPr>
        <w:pStyle w:val="Heading2"/>
      </w:pPr>
      <w:r>
        <w:t>Stage 7. Checkpoint: School Radar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134"/>
        <w:gridCol w:w="2268"/>
        <w:gridCol w:w="5669"/>
      </w:tblGrid>
      <w:tr w:rsidR="00820B25">
        <w:trPr>
          <w:cantSplit/>
          <w:jc w:val="center"/>
        </w:trPr>
        <w:tc>
          <w:tcPr>
            <w:tcW w:w="124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Time: 4 min</w:t>
            </w:r>
          </w:p>
        </w:tc>
        <w:tc>
          <w:tcPr>
            <w:tcW w:w="113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Slide: 7</w:t>
            </w:r>
          </w:p>
        </w:tc>
        <w:tc>
          <w:tcPr>
            <w:tcW w:w="226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Mode: Pairs</w:t>
            </w:r>
          </w:p>
        </w:tc>
        <w:tc>
          <w:tcPr>
            <w:tcW w:w="5669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color w:val="15345F"/>
                <w:sz w:val="16"/>
              </w:rPr>
              <w:t>Purpose: Activate school-subject vocabulary and turn it into meaningful speaking.</w:t>
            </w:r>
          </w:p>
        </w:tc>
      </w:tr>
    </w:tbl>
    <w:p w:rsidR="00820B25" w:rsidRDefault="00000000">
      <w:pPr>
        <w:spacing w:after="60"/>
      </w:pPr>
      <w:r>
        <w:rPr>
          <w:b/>
          <w:color w:val="0E2B56"/>
        </w:rPr>
        <w:t xml:space="preserve">Teacher / Учитель. </w:t>
      </w:r>
      <w:r>
        <w:t>Give 30–40 seconds: “Name the subjects.” Then: “Choose your Top 3.” Model the question once: “What’s your favourite subject?” Pairs exchange answers. Invite a few because-answers if the class is ready.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Student task / Действия учащихся. </w:t>
      </w:r>
      <w:r>
        <w:t>Name subjects, choose Top 3, ask and answer about favourites.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Expected answers / Примерные ответы. </w:t>
      </w:r>
      <w:r>
        <w:t>English, Maths, Science, History, Geography, Art, Music, PE, IT. Sample: “My favourite subject is Art.”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Differentiation / Дифференциация. </w:t>
      </w:r>
      <w:r>
        <w:t>Basic: choose from labels. Intermediate: complete sentence. Advanced: “I like Science because …”.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Assessment / Оценивание. </w:t>
      </w:r>
      <w:r>
        <w:t>Observe vocabulary gaps and whether pupils can use the question independently.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Teacher’s notes / Методическая пометка. </w:t>
      </w:r>
      <w:r>
        <w:t>If one subject label is unfamiliar, provide it quickly and move on. This is revision, not a vocabulary lecture.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Transition. </w:t>
      </w:r>
      <w:r>
        <w:t>“Four checkpoints complete. Now we unlock the sound code.”</w:t>
      </w:r>
    </w:p>
    <w:p w:rsidR="00820B25" w:rsidRDefault="00000000">
      <w:pPr>
        <w:pStyle w:val="Heading2"/>
      </w:pPr>
      <w:r>
        <w:t>Stage 8. Sound Detective #2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134"/>
        <w:gridCol w:w="2268"/>
        <w:gridCol w:w="5669"/>
      </w:tblGrid>
      <w:tr w:rsidR="00820B25">
        <w:trPr>
          <w:cantSplit/>
          <w:jc w:val="center"/>
        </w:trPr>
        <w:tc>
          <w:tcPr>
            <w:tcW w:w="124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Time: 5 min</w:t>
            </w:r>
          </w:p>
        </w:tc>
        <w:tc>
          <w:tcPr>
            <w:tcW w:w="113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Slide: 8</w:t>
            </w:r>
          </w:p>
        </w:tc>
        <w:tc>
          <w:tcPr>
            <w:tcW w:w="226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Mode: Whole class → pairs</w:t>
            </w:r>
          </w:p>
        </w:tc>
        <w:tc>
          <w:tcPr>
            <w:tcW w:w="5669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color w:val="15345F"/>
                <w:sz w:val="16"/>
              </w:rPr>
              <w:t>Purpose: Teach four IPA symbols as a usable decoding tool.</w:t>
            </w:r>
          </w:p>
        </w:tc>
      </w:tr>
    </w:tbl>
    <w:p w:rsidR="00820B25" w:rsidRDefault="00000000">
      <w:pPr>
        <w:spacing w:after="60"/>
      </w:pPr>
      <w:r>
        <w:rPr>
          <w:b/>
          <w:color w:val="0E2B56"/>
        </w:rPr>
        <w:lastRenderedPageBreak/>
        <w:t xml:space="preserve">Teacher / Учитель. </w:t>
      </w:r>
      <w:r>
        <w:t>Show cat /kæt/, pen /pen/, fish /fɪʃ/, school /skuːl/. Say each word naturally and draw attention only to the highlighted target symbol. Use the routine aloud: “Look. Decode. Say. Check.” Then cover or ignore the word labels and ask: “Can you read /kæt/? /pen/? /fɪʃ/? /skuːl/ without hearing them first?”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Student task / Действия учащихся. </w:t>
      </w:r>
      <w:r>
        <w:t>Listen, repeat, match symbol to familiar word, then decode transcription alone.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Expected answers / Примерные ответы. </w:t>
      </w:r>
      <w:r>
        <w:t>/kæt/ = cat; /pen/ = pen; /fɪʃ/ = fish; /skuːl/ = school.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Differentiation / Дифференциация. </w:t>
      </w:r>
      <w:r>
        <w:t>Basic: match one symbol-word pair. Intermediate: decode 2–3. Advanced: decode all four without prior model and identify the target symbol.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Assessment / Оценивание. </w:t>
      </w:r>
      <w:r>
        <w:t>End pronunciation check: at least one independent decode.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Teacher’s notes / Методическая пометка. </w:t>
      </w:r>
      <w:r>
        <w:t>Do not ask “What is this symbol called?” The functional question is “What sound does it help you read?”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Transition. </w:t>
      </w:r>
      <w:r>
        <w:t>“Sound unlocked. Now build your full Explorer ID.”</w:t>
      </w:r>
    </w:p>
    <w:p w:rsidR="00820B25" w:rsidRDefault="00000000">
      <w:pPr>
        <w:pStyle w:val="Heading2"/>
      </w:pPr>
      <w:r>
        <w:t>Stage 9. My Explorer ID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134"/>
        <w:gridCol w:w="2268"/>
        <w:gridCol w:w="5669"/>
      </w:tblGrid>
      <w:tr w:rsidR="00820B25">
        <w:trPr>
          <w:cantSplit/>
          <w:jc w:val="center"/>
        </w:trPr>
        <w:tc>
          <w:tcPr>
            <w:tcW w:w="124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Time: 5 min</w:t>
            </w:r>
          </w:p>
        </w:tc>
        <w:tc>
          <w:tcPr>
            <w:tcW w:w="113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Slide: 9</w:t>
            </w:r>
          </w:p>
        </w:tc>
        <w:tc>
          <w:tcPr>
            <w:tcW w:w="226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Mode: Individual → pairs</w:t>
            </w:r>
          </w:p>
        </w:tc>
        <w:tc>
          <w:tcPr>
            <w:tcW w:w="5669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color w:val="15345F"/>
                <w:sz w:val="16"/>
              </w:rPr>
              <w:t>Purpose: Integrate lesson content into a personal written product.</w:t>
            </w:r>
          </w:p>
        </w:tc>
      </w:tr>
    </w:tbl>
    <w:p w:rsidR="00820B25" w:rsidRDefault="00000000">
      <w:pPr>
        <w:spacing w:after="60"/>
      </w:pPr>
      <w:r>
        <w:rPr>
          <w:b/>
          <w:color w:val="0E2B56"/>
        </w:rPr>
        <w:t xml:space="preserve">Teacher / Учитель. </w:t>
      </w:r>
      <w:r>
        <w:t>Ask pupils to write the heading MY EXPLORER ID and complete: Name, Spell it, Code number, Favourite colour, Favourite subject, Sound unlocked. Then say: “Compare your IDs. Find one match.” Model: “We both like blue.”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Student task / Действия учащихся. </w:t>
      </w:r>
      <w:r>
        <w:t>Complete ID in notebook; compare with a partner; find one similarity or difference.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Expected answers / Примерные ответы. </w:t>
      </w:r>
      <w:r>
        <w:t>Sample: Name: Nina; Spell it: N-I-N-A; Code number: 27; Favourite colour: blue; Favourite subject: English; Sound unlocked: /ɪ/.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Differentiation / Дифференциация. </w:t>
      </w:r>
      <w:r>
        <w:t>Basic: keywords are acceptable. Intermediate: compare with We both like … . Advanced: “Our favourite subject is different, but we both like …”.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Assessment / Оценивание. </w:t>
      </w:r>
      <w:r>
        <w:t>End-product evidence: completion + one spoken comparison.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Teacher’s notes / Методическая пометка. </w:t>
      </w:r>
      <w:r>
        <w:t>This is the main written product. Avoid over-correction; support spelling selectively.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Transition. </w:t>
      </w:r>
      <w:r>
        <w:t>“ID complete. Let’s check what your memory can do now.”</w:t>
      </w:r>
    </w:p>
    <w:p w:rsidR="00820B25" w:rsidRDefault="00000000">
      <w:pPr>
        <w:pStyle w:val="Heading2"/>
      </w:pPr>
      <w:r>
        <w:t>Stage 10. Memory Unlocked / Self-check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134"/>
        <w:gridCol w:w="2268"/>
        <w:gridCol w:w="5669"/>
      </w:tblGrid>
      <w:tr w:rsidR="00820B25">
        <w:trPr>
          <w:cantSplit/>
          <w:jc w:val="center"/>
        </w:trPr>
        <w:tc>
          <w:tcPr>
            <w:tcW w:w="124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Time: 3 min</w:t>
            </w:r>
          </w:p>
        </w:tc>
        <w:tc>
          <w:tcPr>
            <w:tcW w:w="113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Slide: 10</w:t>
            </w:r>
          </w:p>
        </w:tc>
        <w:tc>
          <w:tcPr>
            <w:tcW w:w="226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Mode: Individual</w:t>
            </w:r>
          </w:p>
        </w:tc>
        <w:tc>
          <w:tcPr>
            <w:tcW w:w="5669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color w:val="15345F"/>
                <w:sz w:val="16"/>
              </w:rPr>
              <w:t>Purpose: Make learning visible and diagnose remaining support needs.</w:t>
            </w:r>
          </w:p>
        </w:tc>
      </w:tr>
    </w:tbl>
    <w:p w:rsidR="00820B25" w:rsidRDefault="00000000">
      <w:pPr>
        <w:spacing w:after="60"/>
      </w:pPr>
      <w:r>
        <w:rPr>
          <w:b/>
          <w:color w:val="0E2B56"/>
        </w:rPr>
        <w:t xml:space="preserve">Teacher / Учитель. </w:t>
      </w:r>
      <w:r>
        <w:t>Read the Today I can… list quickly. Ask pupils to choose one green/yellow/blue statement privately or by hand signal. Then complete orally or mentally: “One thing I remembered today is …” Invite volunteers only.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Student task / Действия учащихся. </w:t>
      </w:r>
      <w:r>
        <w:t>Self-assess spelling, numbers, colours, school subjects and transcription.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Expected answers / Примерные ответы. </w:t>
      </w:r>
      <w:r>
        <w:t>Examples: “I remembered numbers.” “I need help with spelling.” “I want to practise transcription.”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Differentiation / Дифференциация. </w:t>
      </w:r>
      <w:r>
        <w:t>No artificial levels; reflection is personal.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Assessment / Оценивание. </w:t>
      </w:r>
      <w:r>
        <w:t>Compare learner confidence with teacher observation.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Teacher’s notes / Методическая пометка. </w:t>
      </w:r>
      <w:r>
        <w:t>Do not force public disclosure of difficulty.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Transition. </w:t>
      </w:r>
      <w:r>
        <w:t>“One last choice: how will you continue at home?”</w:t>
      </w:r>
    </w:p>
    <w:p w:rsidR="00820B25" w:rsidRDefault="00000000">
      <w:pPr>
        <w:pStyle w:val="Heading2"/>
      </w:pPr>
      <w:r>
        <w:t>Stage 11. Homework Choice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134"/>
        <w:gridCol w:w="2268"/>
        <w:gridCol w:w="5669"/>
      </w:tblGrid>
      <w:tr w:rsidR="00820B25">
        <w:trPr>
          <w:cantSplit/>
          <w:jc w:val="center"/>
        </w:trPr>
        <w:tc>
          <w:tcPr>
            <w:tcW w:w="1247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Time: 2 min</w:t>
            </w:r>
          </w:p>
        </w:tc>
        <w:tc>
          <w:tcPr>
            <w:tcW w:w="113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Slide: 11</w:t>
            </w:r>
          </w:p>
        </w:tc>
        <w:tc>
          <w:tcPr>
            <w:tcW w:w="2268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b/>
                <w:color w:val="0E2B56"/>
                <w:sz w:val="16"/>
              </w:rPr>
              <w:t>Mode: Individual choice</w:t>
            </w:r>
          </w:p>
        </w:tc>
        <w:tc>
          <w:tcPr>
            <w:tcW w:w="5669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820B25" w:rsidRDefault="00000000">
            <w:r>
              <w:rPr>
                <w:color w:val="15345F"/>
                <w:sz w:val="16"/>
              </w:rPr>
              <w:t>Purpose: Make homework options transparent and age-appropriate.</w:t>
            </w:r>
          </w:p>
        </w:tc>
      </w:tr>
    </w:tbl>
    <w:p w:rsidR="00820B25" w:rsidRDefault="00000000">
      <w:pPr>
        <w:spacing w:after="60"/>
      </w:pPr>
      <w:r>
        <w:rPr>
          <w:b/>
          <w:color w:val="0E2B56"/>
        </w:rPr>
        <w:t xml:space="preserve">Teacher / Учитель. </w:t>
      </w:r>
      <w:r>
        <w:t>Briefly explain all three routes. Say: “Choose ONE route. If you want more, you may do two.” Clarify that Star Challenge is not “better”; it is simply a different type of task. Ask pupils to note their choice.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Student task / Действия учащихся. </w:t>
      </w:r>
      <w:r>
        <w:t>Choose Core / Creative / Star Challenge and clarify any questions.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Expected answers / Примерные ответы. </w:t>
      </w:r>
      <w:r>
        <w:t>No fixed answer; all three routes are valid.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Differentiation / Дифференциация. </w:t>
      </w:r>
      <w:r>
        <w:t>Core is the safest default. Creative suits visual learners. Star suits pupils ready to use a dictionary and transcription.</w:t>
      </w:r>
    </w:p>
    <w:p w:rsidR="00820B25" w:rsidRDefault="00000000">
      <w:pPr>
        <w:spacing w:after="60"/>
      </w:pPr>
      <w:r>
        <w:rPr>
          <w:b/>
          <w:color w:val="0E2B56"/>
        </w:rPr>
        <w:lastRenderedPageBreak/>
        <w:t xml:space="preserve">Assessment / Оценивание. </w:t>
      </w:r>
      <w:r>
        <w:t>Teacher checks that each pupil knows what to do before leaving.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Teacher’s notes / Методическая пометка. </w:t>
      </w:r>
      <w:r>
        <w:t>For classes needing a common minimum, teacher may recommend Core to everyone and keep the other routes as alternatives.</w:t>
      </w:r>
    </w:p>
    <w:p w:rsidR="00820B25" w:rsidRDefault="00000000">
      <w:pPr>
        <w:spacing w:after="60"/>
      </w:pPr>
      <w:r>
        <w:rPr>
          <w:b/>
          <w:color w:val="0E2B56"/>
        </w:rPr>
        <w:t xml:space="preserve">Transition. </w:t>
      </w:r>
      <w:r>
        <w:t>“Next lesson: Mission Talk — we turn what you remember into real conversations.”</w:t>
      </w:r>
    </w:p>
    <w:p w:rsidR="00820B25" w:rsidRDefault="00000000">
      <w:pPr>
        <w:pStyle w:val="Heading2"/>
      </w:pPr>
      <w:r>
        <w:t>Optional Slides A–D / Резервные слайды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7143"/>
      </w:tblGrid>
      <w:tr w:rsidR="00820B25">
        <w:trPr>
          <w:cantSplit/>
          <w:jc w:val="center"/>
        </w:trPr>
        <w:tc>
          <w:tcPr>
            <w:tcW w:w="306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Optional A — ABC Booster</w:t>
            </w:r>
          </w:p>
        </w:tc>
        <w:tc>
          <w:tcPr>
            <w:tcW w:w="7143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Use if several pupils struggle with letter recognition/spelling. Frame or link a suitable ABC interactive. 3–5 min; whole class; no notebook.</w:t>
            </w:r>
          </w:p>
        </w:tc>
      </w:tr>
      <w:tr w:rsidR="00820B25">
        <w:trPr>
          <w:cantSplit/>
          <w:jc w:val="center"/>
        </w:trPr>
        <w:tc>
          <w:tcPr>
            <w:tcW w:w="306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Optional B — Number Booster</w:t>
            </w:r>
          </w:p>
        </w:tc>
        <w:tc>
          <w:tcPr>
            <w:tcW w:w="7143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Use if teen/tens confusion remains. Listening choice + personal challenge; 3–5 min; whole class/teams.</w:t>
            </w:r>
          </w:p>
        </w:tc>
      </w:tr>
      <w:tr w:rsidR="00820B25">
        <w:trPr>
          <w:cantSplit/>
          <w:jc w:val="center"/>
        </w:trPr>
        <w:tc>
          <w:tcPr>
            <w:tcW w:w="306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Optional C — Sound Detective: Bonus Case</w:t>
            </w:r>
          </w:p>
        </w:tc>
        <w:tc>
          <w:tcPr>
            <w:tcW w:w="7143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For strong Starlight / confident Spotlight groups. Keep only /æ/, /e/, /ɪ/, /uː/; do not expand the IPA inventory yet.</w:t>
            </w:r>
          </w:p>
        </w:tc>
      </w:tr>
      <w:tr w:rsidR="00820B25">
        <w:trPr>
          <w:cantSplit/>
          <w:jc w:val="center"/>
        </w:trPr>
        <w:tc>
          <w:tcPr>
            <w:tcW w:w="306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Optional D — Little Grammar Detectives</w:t>
            </w:r>
          </w:p>
        </w:tc>
        <w:tc>
          <w:tcPr>
            <w:tcW w:w="7143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Fast finishers only: Capital letters + a/an preview. No reveal required; explicitly say “We’ll learn more about this later.”</w:t>
            </w:r>
          </w:p>
        </w:tc>
      </w:tr>
    </w:tbl>
    <w:p w:rsidR="00820B25" w:rsidRDefault="00000000">
      <w:pPr>
        <w:pStyle w:val="SmallNote"/>
      </w:pPr>
      <w:r>
        <w:rPr>
          <w:b/>
        </w:rPr>
        <w:t xml:space="preserve">Genially note: </w:t>
      </w:r>
      <w:r>
        <w:t>Optional A–D are framing screens. If a suitable element from the previous Starter Genially is available, link/embed it; do not add the whole old presentation to the main lesson route.</w:t>
      </w:r>
    </w:p>
    <w:p w:rsidR="00820B25" w:rsidRPr="00584E42" w:rsidRDefault="00000000">
      <w:pPr>
        <w:pStyle w:val="Heading1"/>
        <w:rPr>
          <w:lang w:val="ru-RU"/>
        </w:rPr>
      </w:pPr>
      <w:r w:rsidRPr="00584E42">
        <w:rPr>
          <w:lang w:val="ru-RU"/>
        </w:rPr>
        <w:t xml:space="preserve">17. </w:t>
      </w:r>
      <w:r>
        <w:t>Notebook</w:t>
      </w:r>
      <w:r w:rsidRPr="00584E42">
        <w:rPr>
          <w:lang w:val="ru-RU"/>
        </w:rPr>
        <w:t xml:space="preserve"> </w:t>
      </w:r>
      <w:r>
        <w:t>Plan</w:t>
      </w:r>
      <w:r w:rsidRPr="00584E42">
        <w:rPr>
          <w:lang w:val="ru-RU"/>
        </w:rPr>
        <w:t xml:space="preserve"> / План записей в тетради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04"/>
      </w:tblGrid>
      <w:tr w:rsidR="00820B25">
        <w:trPr>
          <w:jc w:val="center"/>
        </w:trPr>
        <w:tc>
          <w:tcPr>
            <w:tcW w:w="1040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FF6FB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20B25" w:rsidRDefault="00000000">
            <w:r>
              <w:rPr>
                <w:b/>
                <w:color w:val="0E2B56"/>
                <w:sz w:val="21"/>
              </w:rPr>
              <w:t>NOTEBOOK FIRST — MINIMUM USEFUL RECORD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1) Date + MISSION: REMEMBER!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2) SOUND MAP: /æ/ cat • /e/ pen • /ɪ/ fish • /uː/ school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3) MY EXPLORER ID: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 xml:space="preserve">   Name / Spell it / Code number / Favourite colour / Favourite subject / Sound unlocked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4) Homework route — short note only.</w:t>
            </w:r>
          </w:p>
        </w:tc>
      </w:tr>
    </w:tbl>
    <w:p w:rsidR="00820B25" w:rsidRDefault="00820B25">
      <w:pPr>
        <w:spacing w:after="0"/>
      </w:pPr>
    </w:p>
    <w:p w:rsidR="00820B25" w:rsidRDefault="00000000">
      <w:pPr>
        <w:pStyle w:val="SmallNote"/>
      </w:pPr>
      <w:r>
        <w:rPr>
          <w:b/>
        </w:rPr>
        <w:t xml:space="preserve">Do not copy: </w:t>
      </w:r>
      <w:r>
        <w:t>all alphabet rows, number pairs, colour prompts or subject lists. Those are presentation support, not notebook content.</w:t>
      </w:r>
    </w:p>
    <w:p w:rsidR="00820B25" w:rsidRDefault="00000000">
      <w:pPr>
        <w:pStyle w:val="Heading1"/>
      </w:pPr>
      <w:r>
        <w:t>18. Differentiation in the Lesson Flow / Дифференциация по этапам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654"/>
      </w:tblGrid>
      <w:tr w:rsidR="00820B25">
        <w:trPr>
          <w:cantSplit/>
          <w:jc w:val="center"/>
        </w:trPr>
        <w:tc>
          <w:tcPr>
            <w:tcW w:w="255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Spelling support</w:t>
            </w:r>
          </w:p>
        </w:tc>
        <w:tc>
          <w:tcPr>
            <w:tcW w:w="76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Keep the model dialogue visible; allow first name only; use Optional A if the whole group needs it.</w:t>
            </w:r>
          </w:p>
        </w:tc>
      </w:tr>
      <w:tr w:rsidR="00820B25">
        <w:trPr>
          <w:cantSplit/>
          <w:jc w:val="center"/>
        </w:trPr>
        <w:tc>
          <w:tcPr>
            <w:tcW w:w="255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Number support</w:t>
            </w:r>
          </w:p>
        </w:tc>
        <w:tc>
          <w:tcPr>
            <w:tcW w:w="76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Reduce to two teen/tens pairs and use pointing before speaking.</w:t>
            </w:r>
          </w:p>
        </w:tc>
      </w:tr>
      <w:tr w:rsidR="00820B25">
        <w:trPr>
          <w:cantSplit/>
          <w:jc w:val="center"/>
        </w:trPr>
        <w:tc>
          <w:tcPr>
            <w:tcW w:w="255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Vocabulary support</w:t>
            </w:r>
          </w:p>
        </w:tc>
        <w:tc>
          <w:tcPr>
            <w:tcW w:w="76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Let learners choose from visible colour/subject labels rather than recall from nothing.</w:t>
            </w:r>
          </w:p>
        </w:tc>
      </w:tr>
      <w:tr w:rsidR="00820B25">
        <w:trPr>
          <w:cantSplit/>
          <w:jc w:val="center"/>
        </w:trPr>
        <w:tc>
          <w:tcPr>
            <w:tcW w:w="255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Pronunciation support</w:t>
            </w:r>
          </w:p>
        </w:tc>
        <w:tc>
          <w:tcPr>
            <w:tcW w:w="76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Match symbol → word before asking for transcription-only decoding.</w:t>
            </w:r>
          </w:p>
        </w:tc>
      </w:tr>
      <w:tr w:rsidR="00820B25">
        <w:trPr>
          <w:cantSplit/>
          <w:jc w:val="center"/>
        </w:trPr>
        <w:tc>
          <w:tcPr>
            <w:tcW w:w="255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Fast finishers</w:t>
            </w:r>
          </w:p>
        </w:tc>
        <w:tc>
          <w:tcPr>
            <w:tcW w:w="76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Add surname, tricky numbers, because, one extra ID comparison, or Optional D — not unrelated worksheets.</w:t>
            </w:r>
          </w:p>
        </w:tc>
      </w:tr>
      <w:tr w:rsidR="00820B25">
        <w:trPr>
          <w:cantSplit/>
          <w:jc w:val="center"/>
        </w:trPr>
        <w:tc>
          <w:tcPr>
            <w:tcW w:w="255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Starlight adaptation</w:t>
            </w:r>
          </w:p>
        </w:tc>
        <w:tc>
          <w:tcPr>
            <w:tcW w:w="76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Expect longer unscripted turns, full teen/tens set and independent decoding of all four transcriptions.</w:t>
            </w:r>
          </w:p>
        </w:tc>
      </w:tr>
      <w:tr w:rsidR="00820B25">
        <w:trPr>
          <w:cantSplit/>
          <w:jc w:val="center"/>
        </w:trPr>
        <w:tc>
          <w:tcPr>
            <w:tcW w:w="2551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Spotlight adaptation</w:t>
            </w:r>
          </w:p>
        </w:tc>
        <w:tc>
          <w:tcPr>
            <w:tcW w:w="765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Core route is sufficient; retain strong visual support and reduce public performance if needed.</w:t>
            </w:r>
          </w:p>
        </w:tc>
      </w:tr>
    </w:tbl>
    <w:p w:rsidR="00820B25" w:rsidRDefault="00000000">
      <w:pPr>
        <w:pStyle w:val="Heading1"/>
      </w:pPr>
      <w:r>
        <w:lastRenderedPageBreak/>
        <w:t>19. Assessment / Оценивание</w:t>
      </w:r>
    </w:p>
    <w:p w:rsidR="00820B25" w:rsidRDefault="00000000">
      <w:r>
        <w:t>Recommended teacher note after the lesson / Рекомендуемая краткая запись учителя: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7710"/>
      </w:tblGrid>
      <w:tr w:rsidR="00820B25">
        <w:trPr>
          <w:cantSplit/>
          <w:jc w:val="center"/>
        </w:trPr>
        <w:tc>
          <w:tcPr>
            <w:tcW w:w="249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Alphabet / spelling</w:t>
            </w:r>
          </w:p>
        </w:tc>
        <w:tc>
          <w:tcPr>
            <w:tcW w:w="771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confident / mixed / needs booster</w:t>
            </w:r>
          </w:p>
        </w:tc>
      </w:tr>
      <w:tr w:rsidR="00820B25">
        <w:trPr>
          <w:cantSplit/>
          <w:jc w:val="center"/>
        </w:trPr>
        <w:tc>
          <w:tcPr>
            <w:tcW w:w="249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Numbers</w:t>
            </w:r>
          </w:p>
        </w:tc>
        <w:tc>
          <w:tcPr>
            <w:tcW w:w="771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teen/tens secure / partly secure / revisit</w:t>
            </w:r>
          </w:p>
        </w:tc>
      </w:tr>
      <w:tr w:rsidR="00820B25">
        <w:trPr>
          <w:cantSplit/>
          <w:jc w:val="center"/>
        </w:trPr>
        <w:tc>
          <w:tcPr>
            <w:tcW w:w="249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Colours &amp; subjects</w:t>
            </w:r>
          </w:p>
        </w:tc>
        <w:tc>
          <w:tcPr>
            <w:tcW w:w="771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active vocabulary secure / passive only / major gaps</w:t>
            </w:r>
          </w:p>
        </w:tc>
      </w:tr>
      <w:tr w:rsidR="00820B25">
        <w:trPr>
          <w:cantSplit/>
          <w:jc w:val="center"/>
        </w:trPr>
        <w:tc>
          <w:tcPr>
            <w:tcW w:w="249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Sound Detective</w:t>
            </w:r>
          </w:p>
        </w:tc>
        <w:tc>
          <w:tcPr>
            <w:tcW w:w="771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4 sounds decoded / some decoded / concept needs support</w:t>
            </w:r>
          </w:p>
        </w:tc>
      </w:tr>
      <w:tr w:rsidR="00820B25">
        <w:trPr>
          <w:cantSplit/>
          <w:jc w:val="center"/>
        </w:trPr>
        <w:tc>
          <w:tcPr>
            <w:tcW w:w="249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Pair work</w:t>
            </w:r>
          </w:p>
        </w:tc>
        <w:tc>
          <w:tcPr>
            <w:tcW w:w="771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independent / needs prompts / reluctant</w:t>
            </w:r>
          </w:p>
        </w:tc>
      </w:tr>
      <w:tr w:rsidR="00820B25">
        <w:trPr>
          <w:cantSplit/>
          <w:jc w:val="center"/>
        </w:trPr>
        <w:tc>
          <w:tcPr>
            <w:tcW w:w="249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Lesson 3 priority</w:t>
            </w:r>
          </w:p>
        </w:tc>
        <w:tc>
          <w:tcPr>
            <w:tcW w:w="771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one concrete language or routine to strengthen</w:t>
            </w:r>
          </w:p>
        </w:tc>
      </w:tr>
    </w:tbl>
    <w:p w:rsidR="00820B25" w:rsidRDefault="00000000">
      <w:pPr>
        <w:pStyle w:val="Heading1"/>
      </w:pPr>
      <w:r>
        <w:t>20. Homework / Домашнее задание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04"/>
      </w:tblGrid>
      <w:tr w:rsidR="00820B25">
        <w:trPr>
          <w:jc w:val="center"/>
        </w:trPr>
        <w:tc>
          <w:tcPr>
            <w:tcW w:w="1040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FFF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20B25" w:rsidRDefault="00000000">
            <w:r>
              <w:rPr>
                <w:b/>
                <w:color w:val="0E2B56"/>
                <w:sz w:val="21"/>
              </w:rPr>
              <w:t>HOMEWORK CHOICE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CORE — MY ID: look at your Explorer ID and get ready to tell the class about it without reading every line.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CREATIVE — COLOUR CODE: find 5 things at home and write short phrases, e.g. a blue book / a black bag / a red pencil.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STAR CHALLENGE — SOUND HUNT: find 2 familiar English words in a dictionary, look at their transcription and spot /æ/, /e/, /ɪ/ or /uː/.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Rule for pupils: Choose ONE route. Want more? You may do two.</w:t>
            </w:r>
          </w:p>
        </w:tc>
      </w:tr>
    </w:tbl>
    <w:p w:rsidR="00820B25" w:rsidRDefault="00820B25">
      <w:pPr>
        <w:spacing w:after="0"/>
      </w:pPr>
    </w:p>
    <w:p w:rsidR="00820B25" w:rsidRDefault="00000000">
      <w:pPr>
        <w:pStyle w:val="SmallNote"/>
      </w:pPr>
      <w:r>
        <w:rPr>
          <w:b/>
        </w:rPr>
        <w:t xml:space="preserve">Assessment note: </w:t>
      </w:r>
      <w:r>
        <w:t>Do not rank the three routes. The aim is differentiated continuation, not a hierarchy of “better” homework.</w:t>
      </w:r>
    </w:p>
    <w:p w:rsidR="00820B25" w:rsidRDefault="00000000">
      <w:pPr>
        <w:pStyle w:val="Heading1"/>
      </w:pPr>
      <w:r>
        <w:t>21. Methodical Notes / Методические рекомендации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 w:rsidRPr="00584E42">
        <w:rPr>
          <w:lang w:val="ru-RU"/>
        </w:rPr>
        <w:t xml:space="preserve">Повторение должно оставаться быстрым. Если на одном </w:t>
      </w:r>
      <w:r>
        <w:t>checkpoint</w:t>
      </w:r>
      <w:r w:rsidRPr="00584E42">
        <w:rPr>
          <w:lang w:val="ru-RU"/>
        </w:rPr>
        <w:t xml:space="preserve"> обнаружен пробел, зафиксируйте его и используйте </w:t>
      </w:r>
      <w:r>
        <w:t>Optional</w:t>
      </w:r>
      <w:r w:rsidRPr="00584E42">
        <w:rPr>
          <w:lang w:val="ru-RU"/>
        </w:rPr>
        <w:t xml:space="preserve"> </w:t>
      </w:r>
      <w:r>
        <w:t>slide</w:t>
      </w:r>
      <w:r w:rsidRPr="00584E42">
        <w:rPr>
          <w:lang w:val="ru-RU"/>
        </w:rPr>
        <w:t xml:space="preserve"> или вернитесь к нему позже, а не превращайте весь урок в объяснение.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 w:rsidRPr="00584E42">
        <w:rPr>
          <w:lang w:val="ru-RU"/>
        </w:rPr>
        <w:t xml:space="preserve">На </w:t>
      </w:r>
      <w:r>
        <w:t>spelling</w:t>
      </w:r>
      <w:r w:rsidRPr="00584E42">
        <w:rPr>
          <w:lang w:val="ru-RU"/>
        </w:rPr>
        <w:t xml:space="preserve"> избегайте долгого хорового алфавита: функциональная цель — уметь продиктовать имя/слово.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 w:rsidRPr="00584E42">
        <w:rPr>
          <w:lang w:val="ru-RU"/>
        </w:rPr>
        <w:t xml:space="preserve">На </w:t>
      </w:r>
      <w:r>
        <w:t>Number</w:t>
      </w:r>
      <w:r w:rsidRPr="00584E42">
        <w:rPr>
          <w:lang w:val="ru-RU"/>
        </w:rPr>
        <w:t xml:space="preserve"> </w:t>
      </w:r>
      <w:r>
        <w:t>Detective</w:t>
      </w:r>
      <w:r w:rsidRPr="00584E42">
        <w:rPr>
          <w:lang w:val="ru-RU"/>
        </w:rPr>
        <w:t xml:space="preserve"> сначала слушаем и выбираем, затем сами производим пару — это важная смена </w:t>
      </w:r>
      <w:r>
        <w:t>receptive</w:t>
      </w:r>
      <w:r w:rsidRPr="00584E42">
        <w:rPr>
          <w:lang w:val="ru-RU"/>
        </w:rPr>
        <w:t xml:space="preserve"> → </w:t>
      </w:r>
      <w:r>
        <w:t>productive</w:t>
      </w:r>
      <w:r w:rsidRPr="00584E42">
        <w:rPr>
          <w:lang w:val="ru-RU"/>
        </w:rPr>
        <w:t>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proofErr w:type="spellStart"/>
      <w:r>
        <w:t>Colours</w:t>
      </w:r>
      <w:proofErr w:type="spellEnd"/>
      <w:r w:rsidRPr="00584E42">
        <w:rPr>
          <w:lang w:val="ru-RU"/>
        </w:rPr>
        <w:t xml:space="preserve"> и </w:t>
      </w:r>
      <w:r>
        <w:t>School</w:t>
      </w:r>
      <w:r w:rsidRPr="00584E42">
        <w:rPr>
          <w:lang w:val="ru-RU"/>
        </w:rPr>
        <w:t xml:space="preserve"> </w:t>
      </w:r>
      <w:r>
        <w:t>Radar</w:t>
      </w:r>
      <w:r w:rsidRPr="00584E42">
        <w:rPr>
          <w:lang w:val="ru-RU"/>
        </w:rPr>
        <w:t xml:space="preserve"> нужны для речи, а не для теста словаря. Предпочтения дают естественный личный смысл.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>
        <w:t>Sound</w:t>
      </w:r>
      <w:r w:rsidRPr="00584E42">
        <w:rPr>
          <w:lang w:val="ru-RU"/>
        </w:rPr>
        <w:t xml:space="preserve"> </w:t>
      </w:r>
      <w:r>
        <w:t>Map</w:t>
      </w:r>
      <w:r w:rsidRPr="00584E42">
        <w:rPr>
          <w:lang w:val="ru-RU"/>
        </w:rPr>
        <w:t xml:space="preserve"> стоит вести весь год </w:t>
      </w:r>
      <w:proofErr w:type="spellStart"/>
      <w:r w:rsidRPr="00584E42">
        <w:rPr>
          <w:lang w:val="ru-RU"/>
        </w:rPr>
        <w:t>накопительно</w:t>
      </w:r>
      <w:proofErr w:type="spellEnd"/>
      <w:r w:rsidRPr="00584E42">
        <w:rPr>
          <w:lang w:val="ru-RU"/>
        </w:rPr>
        <w:t xml:space="preserve">. В </w:t>
      </w:r>
      <w:r>
        <w:t>Lesson</w:t>
      </w:r>
      <w:r w:rsidRPr="00584E42">
        <w:rPr>
          <w:lang w:val="ru-RU"/>
        </w:rPr>
        <w:t xml:space="preserve"> 2 записываются только четыре символа.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 w:rsidRPr="00584E42">
        <w:rPr>
          <w:lang w:val="ru-RU"/>
        </w:rPr>
        <w:t xml:space="preserve">Если класс очень сильный, расширяйте свободу речи и </w:t>
      </w:r>
      <w:r>
        <w:t>decoding</w:t>
      </w:r>
      <w:r w:rsidRPr="00584E42">
        <w:rPr>
          <w:lang w:val="ru-RU"/>
        </w:rPr>
        <w:t>, а не количество тем.</w:t>
      </w:r>
    </w:p>
    <w:p w:rsidR="00820B25" w:rsidRPr="00584E42" w:rsidRDefault="00000000">
      <w:pPr>
        <w:pStyle w:val="ListBullet"/>
        <w:spacing w:after="40"/>
        <w:rPr>
          <w:lang w:val="ru-RU"/>
        </w:rPr>
      </w:pPr>
      <w:r w:rsidRPr="00584E42">
        <w:rPr>
          <w:lang w:val="ru-RU"/>
        </w:rPr>
        <w:t xml:space="preserve">Если класс слабый, уменьшайте объём материала внутри </w:t>
      </w:r>
      <w:r>
        <w:t>checkpoint</w:t>
      </w:r>
      <w:r w:rsidRPr="00584E42">
        <w:rPr>
          <w:lang w:val="ru-RU"/>
        </w:rPr>
        <w:t xml:space="preserve">, но сохраняйте структуру урока и финальный </w:t>
      </w:r>
      <w:r>
        <w:t>Explorer</w:t>
      </w:r>
      <w:r w:rsidRPr="00584E42">
        <w:rPr>
          <w:lang w:val="ru-RU"/>
        </w:rPr>
        <w:t xml:space="preserve"> </w:t>
      </w:r>
      <w:r>
        <w:t>ID</w:t>
      </w:r>
      <w:r w:rsidRPr="00584E42">
        <w:rPr>
          <w:lang w:val="ru-RU"/>
        </w:rPr>
        <w:t>.</w:t>
      </w:r>
    </w:p>
    <w:p w:rsidR="00820B25" w:rsidRDefault="00000000">
      <w:pPr>
        <w:pStyle w:val="Heading1"/>
      </w:pPr>
      <w:r>
        <w:t>22. Anticipated Difficulties and Solutions / Возможные трудности и решения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7200"/>
      </w:tblGrid>
      <w:tr w:rsidR="00820B25" w:rsidRPr="00501673">
        <w:trPr>
          <w:cantSplit/>
          <w:jc w:val="center"/>
        </w:trPr>
        <w:tc>
          <w:tcPr>
            <w:tcW w:w="3005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b/>
                <w:color w:val="0E2B56"/>
                <w:sz w:val="18"/>
                <w:lang w:val="ru-RU"/>
              </w:rPr>
              <w:t xml:space="preserve">Путают названия букв </w:t>
            </w:r>
            <w:r>
              <w:rPr>
                <w:b/>
                <w:color w:val="0E2B56"/>
                <w:sz w:val="18"/>
              </w:rPr>
              <w:t>G</w:t>
            </w:r>
            <w:r w:rsidRPr="00584E42">
              <w:rPr>
                <w:b/>
                <w:color w:val="0E2B56"/>
                <w:sz w:val="18"/>
                <w:lang w:val="ru-RU"/>
              </w:rPr>
              <w:t>/</w:t>
            </w:r>
            <w:r>
              <w:rPr>
                <w:b/>
                <w:color w:val="0E2B56"/>
                <w:sz w:val="18"/>
              </w:rPr>
              <w:t>J</w:t>
            </w:r>
            <w:r w:rsidRPr="00584E42">
              <w:rPr>
                <w:b/>
                <w:color w:val="0E2B56"/>
                <w:sz w:val="18"/>
                <w:lang w:val="ru-RU"/>
              </w:rPr>
              <w:t xml:space="preserve">, </w:t>
            </w:r>
            <w:r>
              <w:rPr>
                <w:b/>
                <w:color w:val="0E2B56"/>
                <w:sz w:val="18"/>
              </w:rPr>
              <w:t>E</w:t>
            </w:r>
            <w:r w:rsidRPr="00584E42">
              <w:rPr>
                <w:b/>
                <w:color w:val="0E2B56"/>
                <w:sz w:val="18"/>
                <w:lang w:val="ru-RU"/>
              </w:rPr>
              <w:t>/</w:t>
            </w:r>
            <w:r>
              <w:rPr>
                <w:b/>
                <w:color w:val="0E2B56"/>
                <w:sz w:val="18"/>
              </w:rPr>
              <w:t>I</w:t>
            </w:r>
            <w:r w:rsidRPr="00584E42">
              <w:rPr>
                <w:b/>
                <w:color w:val="0E2B56"/>
                <w:sz w:val="18"/>
                <w:lang w:val="ru-RU"/>
              </w:rPr>
              <w:t xml:space="preserve">, </w:t>
            </w:r>
            <w:r>
              <w:rPr>
                <w:b/>
                <w:color w:val="0E2B56"/>
                <w:sz w:val="18"/>
              </w:rPr>
              <w:t>A</w:t>
            </w:r>
            <w:r w:rsidRPr="00584E42">
              <w:rPr>
                <w:b/>
                <w:color w:val="0E2B56"/>
                <w:sz w:val="18"/>
                <w:lang w:val="ru-RU"/>
              </w:rPr>
              <w:t>/</w:t>
            </w:r>
            <w:r>
              <w:rPr>
                <w:b/>
                <w:color w:val="0E2B56"/>
                <w:sz w:val="18"/>
              </w:rPr>
              <w:t>R</w:t>
            </w:r>
          </w:p>
        </w:tc>
        <w:tc>
          <w:tcPr>
            <w:tcW w:w="720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sz w:val="18"/>
                <w:lang w:val="ru-RU"/>
              </w:rPr>
              <w:t xml:space="preserve">Дать 2–3 слуховых контраста; при массовой трудности использовать </w:t>
            </w:r>
            <w:r>
              <w:rPr>
                <w:sz w:val="18"/>
              </w:rPr>
              <w:t>Optional</w:t>
            </w:r>
            <w:r w:rsidRPr="00584E42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A</w:t>
            </w:r>
            <w:r w:rsidRPr="00584E42">
              <w:rPr>
                <w:sz w:val="18"/>
                <w:lang w:val="ru-RU"/>
              </w:rPr>
              <w:t>.</w:t>
            </w:r>
          </w:p>
        </w:tc>
      </w:tr>
      <w:tr w:rsidR="00820B25" w:rsidRPr="00501673">
        <w:trPr>
          <w:cantSplit/>
          <w:jc w:val="center"/>
        </w:trPr>
        <w:tc>
          <w:tcPr>
            <w:tcW w:w="3005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b/>
                <w:color w:val="0E2B56"/>
                <w:sz w:val="18"/>
                <w:lang w:val="ru-RU"/>
              </w:rPr>
              <w:t xml:space="preserve">Путают </w:t>
            </w:r>
            <w:r>
              <w:rPr>
                <w:b/>
                <w:color w:val="0E2B56"/>
                <w:sz w:val="18"/>
              </w:rPr>
              <w:t>thirteen</w:t>
            </w:r>
            <w:r w:rsidRPr="00584E42">
              <w:rPr>
                <w:b/>
                <w:color w:val="0E2B56"/>
                <w:sz w:val="18"/>
                <w:lang w:val="ru-RU"/>
              </w:rPr>
              <w:t>/</w:t>
            </w:r>
            <w:r>
              <w:rPr>
                <w:b/>
                <w:color w:val="0E2B56"/>
                <w:sz w:val="18"/>
              </w:rPr>
              <w:t>thirty</w:t>
            </w:r>
            <w:r w:rsidRPr="00584E42">
              <w:rPr>
                <w:b/>
                <w:color w:val="0E2B56"/>
                <w:sz w:val="18"/>
                <w:lang w:val="ru-RU"/>
              </w:rPr>
              <w:t xml:space="preserve"> и другие пары</w:t>
            </w:r>
          </w:p>
        </w:tc>
        <w:tc>
          <w:tcPr>
            <w:tcW w:w="720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sz w:val="18"/>
                <w:lang w:val="ru-RU"/>
              </w:rPr>
              <w:t xml:space="preserve">Сделать ударение слышимым, дать визуальную пару, затем повторить в партнёрском </w:t>
            </w:r>
            <w:r>
              <w:rPr>
                <w:sz w:val="18"/>
              </w:rPr>
              <w:t>challenge</w:t>
            </w:r>
            <w:r w:rsidRPr="00584E42">
              <w:rPr>
                <w:sz w:val="18"/>
                <w:lang w:val="ru-RU"/>
              </w:rPr>
              <w:t xml:space="preserve">; при необходимости </w:t>
            </w:r>
            <w:r>
              <w:rPr>
                <w:sz w:val="18"/>
              </w:rPr>
              <w:t>Optional</w:t>
            </w:r>
            <w:r w:rsidRPr="00584E42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B</w:t>
            </w:r>
            <w:r w:rsidRPr="00584E42">
              <w:rPr>
                <w:sz w:val="18"/>
                <w:lang w:val="ru-RU"/>
              </w:rPr>
              <w:t>.</w:t>
            </w:r>
          </w:p>
        </w:tc>
      </w:tr>
      <w:tr w:rsidR="00820B25" w:rsidRPr="00501673">
        <w:trPr>
          <w:cantSplit/>
          <w:jc w:val="center"/>
        </w:trPr>
        <w:tc>
          <w:tcPr>
            <w:tcW w:w="3005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b/>
                <w:color w:val="0E2B56"/>
                <w:sz w:val="18"/>
                <w:lang w:val="ru-RU"/>
              </w:rPr>
              <w:lastRenderedPageBreak/>
              <w:t>Не помнят названия школьных предметов</w:t>
            </w:r>
          </w:p>
        </w:tc>
        <w:tc>
          <w:tcPr>
            <w:tcW w:w="720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sz w:val="18"/>
                <w:lang w:val="ru-RU"/>
              </w:rPr>
              <w:t>Разрешить опираться на визуальные карточки и использовать только 5–6 знакомых предметов.</w:t>
            </w:r>
          </w:p>
        </w:tc>
      </w:tr>
      <w:tr w:rsidR="00820B25" w:rsidRPr="00501673">
        <w:trPr>
          <w:cantSplit/>
          <w:jc w:val="center"/>
        </w:trPr>
        <w:tc>
          <w:tcPr>
            <w:tcW w:w="3005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b/>
                <w:color w:val="0E2B56"/>
                <w:sz w:val="18"/>
                <w:lang w:val="ru-RU"/>
              </w:rPr>
              <w:t>Транскрипция кажется “кодом без смысла”</w:t>
            </w:r>
          </w:p>
        </w:tc>
        <w:tc>
          <w:tcPr>
            <w:tcW w:w="720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sz w:val="18"/>
                <w:lang w:val="ru-RU"/>
              </w:rPr>
              <w:t xml:space="preserve">Вернуться к </w:t>
            </w:r>
            <w:r>
              <w:rPr>
                <w:sz w:val="18"/>
              </w:rPr>
              <w:t>familiar</w:t>
            </w:r>
            <w:r w:rsidRPr="00584E42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word</w:t>
            </w:r>
            <w:r w:rsidRPr="00584E42">
              <w:rPr>
                <w:sz w:val="18"/>
                <w:lang w:val="ru-RU"/>
              </w:rPr>
              <w:t xml:space="preserve"> → </w:t>
            </w:r>
            <w:r>
              <w:rPr>
                <w:sz w:val="18"/>
              </w:rPr>
              <w:t>transcription</w:t>
            </w:r>
            <w:r w:rsidRPr="00584E42">
              <w:rPr>
                <w:sz w:val="18"/>
                <w:lang w:val="ru-RU"/>
              </w:rPr>
              <w:t xml:space="preserve"> → </w:t>
            </w:r>
            <w:r>
              <w:rPr>
                <w:sz w:val="18"/>
              </w:rPr>
              <w:t>word</w:t>
            </w:r>
            <w:r w:rsidRPr="00584E42">
              <w:rPr>
                <w:sz w:val="18"/>
                <w:lang w:val="ru-RU"/>
              </w:rPr>
              <w:t xml:space="preserve">; требовать только одного успешного </w:t>
            </w:r>
            <w:r>
              <w:rPr>
                <w:sz w:val="18"/>
              </w:rPr>
              <w:t>decode</w:t>
            </w:r>
            <w:r w:rsidRPr="00584E42">
              <w:rPr>
                <w:sz w:val="18"/>
                <w:lang w:val="ru-RU"/>
              </w:rPr>
              <w:t>.</w:t>
            </w:r>
          </w:p>
        </w:tc>
      </w:tr>
      <w:tr w:rsidR="00820B25">
        <w:trPr>
          <w:cantSplit/>
          <w:jc w:val="center"/>
        </w:trPr>
        <w:tc>
          <w:tcPr>
            <w:tcW w:w="3005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proofErr w:type="spellStart"/>
            <w:r>
              <w:rPr>
                <w:b/>
                <w:color w:val="0E2B56"/>
                <w:sz w:val="18"/>
              </w:rPr>
              <w:t>Слишком</w:t>
            </w:r>
            <w:proofErr w:type="spellEnd"/>
            <w:r>
              <w:rPr>
                <w:b/>
                <w:color w:val="0E2B56"/>
                <w:sz w:val="18"/>
              </w:rPr>
              <w:t xml:space="preserve"> </w:t>
            </w:r>
            <w:proofErr w:type="spellStart"/>
            <w:r>
              <w:rPr>
                <w:b/>
                <w:color w:val="0E2B56"/>
                <w:sz w:val="18"/>
              </w:rPr>
              <w:t>много</w:t>
            </w:r>
            <w:proofErr w:type="spellEnd"/>
            <w:r>
              <w:rPr>
                <w:b/>
                <w:color w:val="0E2B56"/>
                <w:sz w:val="18"/>
              </w:rPr>
              <w:t xml:space="preserve"> </w:t>
            </w:r>
            <w:proofErr w:type="spellStart"/>
            <w:r>
              <w:rPr>
                <w:b/>
                <w:color w:val="0E2B56"/>
                <w:sz w:val="18"/>
              </w:rPr>
              <w:t>записи</w:t>
            </w:r>
            <w:proofErr w:type="spellEnd"/>
          </w:p>
        </w:tc>
        <w:tc>
          <w:tcPr>
            <w:tcW w:w="720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Напомнить Notebook First: Sound Map + Explorer ID; остальные задания устные.</w:t>
            </w:r>
          </w:p>
        </w:tc>
      </w:tr>
      <w:tr w:rsidR="00820B25">
        <w:trPr>
          <w:cantSplit/>
          <w:jc w:val="center"/>
        </w:trPr>
        <w:tc>
          <w:tcPr>
            <w:tcW w:w="3005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Не хватает времени</w:t>
            </w:r>
          </w:p>
        </w:tc>
        <w:tc>
          <w:tcPr>
            <w:tcW w:w="720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sz w:val="18"/>
              </w:rPr>
              <w:t>Сократить Alphabet Detective до одной серии и Number Detective до 2–3 пар; не сокращать Explorer ID и self-check.</w:t>
            </w:r>
          </w:p>
        </w:tc>
      </w:tr>
      <w:tr w:rsidR="00820B25" w:rsidRPr="00501673">
        <w:trPr>
          <w:cantSplit/>
          <w:jc w:val="center"/>
        </w:trPr>
        <w:tc>
          <w:tcPr>
            <w:tcW w:w="3005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Default="00000000">
            <w:r>
              <w:rPr>
                <w:b/>
                <w:color w:val="0E2B56"/>
                <w:sz w:val="18"/>
              </w:rPr>
              <w:t>Сильные ученики скучают</w:t>
            </w:r>
          </w:p>
        </w:tc>
        <w:tc>
          <w:tcPr>
            <w:tcW w:w="7200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0B25" w:rsidRPr="00584E42" w:rsidRDefault="00000000">
            <w:pPr>
              <w:rPr>
                <w:lang w:val="ru-RU"/>
              </w:rPr>
            </w:pPr>
            <w:r w:rsidRPr="00584E42">
              <w:rPr>
                <w:sz w:val="18"/>
                <w:lang w:val="ru-RU"/>
              </w:rPr>
              <w:t xml:space="preserve">Включить </w:t>
            </w:r>
            <w:r>
              <w:rPr>
                <w:sz w:val="18"/>
              </w:rPr>
              <w:t>Star</w:t>
            </w:r>
            <w:r w:rsidRPr="00584E42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Challenge</w:t>
            </w:r>
            <w:r w:rsidRPr="00584E42">
              <w:rPr>
                <w:sz w:val="18"/>
                <w:lang w:val="ru-RU"/>
              </w:rPr>
              <w:t xml:space="preserve">, </w:t>
            </w:r>
            <w:r>
              <w:rPr>
                <w:sz w:val="18"/>
              </w:rPr>
              <w:t>independent</w:t>
            </w:r>
            <w:r w:rsidRPr="00584E42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decoding</w:t>
            </w:r>
            <w:r w:rsidRPr="00584E42">
              <w:rPr>
                <w:sz w:val="18"/>
                <w:lang w:val="ru-RU"/>
              </w:rPr>
              <w:t xml:space="preserve"> или </w:t>
            </w:r>
            <w:r>
              <w:rPr>
                <w:sz w:val="18"/>
              </w:rPr>
              <w:t>Optional</w:t>
            </w:r>
            <w:r w:rsidRPr="00584E42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C</w:t>
            </w:r>
            <w:r w:rsidRPr="00584E42">
              <w:rPr>
                <w:sz w:val="18"/>
                <w:lang w:val="ru-RU"/>
              </w:rPr>
              <w:t>/</w:t>
            </w:r>
            <w:r>
              <w:rPr>
                <w:sz w:val="18"/>
              </w:rPr>
              <w:t>D</w:t>
            </w:r>
            <w:r w:rsidRPr="00584E42">
              <w:rPr>
                <w:sz w:val="18"/>
                <w:lang w:val="ru-RU"/>
              </w:rPr>
              <w:t>, не давать бессвязные дополнительные упражнения.</w:t>
            </w:r>
          </w:p>
        </w:tc>
      </w:tr>
    </w:tbl>
    <w:p w:rsidR="00820B25" w:rsidRDefault="00000000">
      <w:pPr>
        <w:pStyle w:val="Heading1"/>
      </w:pPr>
      <w:r>
        <w:t>23. Answers and Sample Answers / Ответы и примерные ответы</w:t>
      </w:r>
    </w:p>
    <w:p w:rsidR="00820B25" w:rsidRDefault="00000000">
      <w:pPr>
        <w:pStyle w:val="Heading2"/>
      </w:pPr>
      <w:r>
        <w:t>Slide 1 — Memory Wake-Up</w:t>
      </w:r>
    </w:p>
    <w:p w:rsidR="00820B25" w:rsidRDefault="00000000">
      <w:r>
        <w:t>No fixed answers. Possible: W; seventeen; blue; book; football; pencil.</w:t>
      </w:r>
    </w:p>
    <w:p w:rsidR="00820B25" w:rsidRDefault="00000000">
      <w:pPr>
        <w:pStyle w:val="Heading2"/>
      </w:pPr>
      <w:r>
        <w:t>Slide 2 — Spell It!</w:t>
      </w:r>
    </w:p>
    <w:p w:rsidR="00820B25" w:rsidRDefault="00000000">
      <w:r>
        <w:t>Sample: “What’s your name?” — “I’m Maria.” — “How do you spell it?” — “M-A-R-I-A.”</w:t>
      </w:r>
    </w:p>
    <w:p w:rsidR="00820B25" w:rsidRDefault="00000000">
      <w:pPr>
        <w:pStyle w:val="Heading2"/>
      </w:pPr>
      <w:r>
        <w:t>Slide 3 — Alphabet Detective</w:t>
      </w:r>
    </w:p>
    <w:p w:rsidR="00820B25" w:rsidRDefault="00000000">
      <w:r>
        <w:t>Missing letters: C, O, X. Listening pairs depend on teacher input.</w:t>
      </w:r>
    </w:p>
    <w:p w:rsidR="00820B25" w:rsidRDefault="00000000">
      <w:pPr>
        <w:pStyle w:val="Heading2"/>
      </w:pPr>
      <w:r>
        <w:t>Slide 4 — Number Code</w:t>
      </w:r>
    </w:p>
    <w:p w:rsidR="00820B25" w:rsidRDefault="00000000">
      <w:r>
        <w:t>7 seven; 19 nineteen; 24 twenty-four; 38 thirty-eight; 56 fifty-six; 81 eighty-one.</w:t>
      </w:r>
    </w:p>
    <w:p w:rsidR="00820B25" w:rsidRDefault="00000000">
      <w:pPr>
        <w:pStyle w:val="Heading2"/>
      </w:pPr>
      <w:r>
        <w:t>Slide 5 — Number Detective</w:t>
      </w:r>
    </w:p>
    <w:p w:rsidR="00820B25" w:rsidRDefault="00000000">
      <w:r>
        <w:t>13 thirteen / 30 thirty; 14 fourteen / 40 forty; 15 fifteen / 50 fifty; 18 eighteen / 80 eighty. Star: 66 sixty-six; 73 seventy-three; 98 ninety-eight.</w:t>
      </w:r>
    </w:p>
    <w:p w:rsidR="00820B25" w:rsidRDefault="00000000">
      <w:pPr>
        <w:pStyle w:val="Heading2"/>
      </w:pPr>
      <w:r>
        <w:t>Slide 6 — Colour Scan</w:t>
      </w:r>
    </w:p>
    <w:p w:rsidR="00820B25" w:rsidRDefault="00000000">
      <w:r>
        <w:t>The backpack is blue. Other preference answers are personal.</w:t>
      </w:r>
    </w:p>
    <w:p w:rsidR="00820B25" w:rsidRDefault="00000000">
      <w:pPr>
        <w:pStyle w:val="Heading2"/>
      </w:pPr>
      <w:r>
        <w:t>Slide 7 — School Radar</w:t>
      </w:r>
    </w:p>
    <w:p w:rsidR="00820B25" w:rsidRDefault="00000000">
      <w:r>
        <w:t>English, Maths, Science, History, Geography, Art, Music, PE, IT. Preference answers are personal.</w:t>
      </w:r>
    </w:p>
    <w:p w:rsidR="00820B25" w:rsidRDefault="00000000">
      <w:pPr>
        <w:pStyle w:val="Heading2"/>
      </w:pPr>
      <w:r>
        <w:t>Slide 8 — Sound Detective</w:t>
      </w:r>
    </w:p>
    <w:p w:rsidR="00820B25" w:rsidRDefault="00000000">
      <w:r>
        <w:t>/kæt/ cat; /pen/ pen; /fɪʃ/ fish; /skuːl/ school.</w:t>
      </w:r>
    </w:p>
    <w:p w:rsidR="00820B25" w:rsidRDefault="00000000">
      <w:pPr>
        <w:pStyle w:val="Heading2"/>
      </w:pPr>
      <w:r>
        <w:t>Slide 9 — Explorer ID</w:t>
      </w:r>
    </w:p>
    <w:p w:rsidR="00820B25" w:rsidRDefault="00000000">
      <w:r>
        <w:t>Personal answers. Sample: Nina / N-I-N-A / 27 / blue / English / /ɪ/.</w:t>
      </w:r>
    </w:p>
    <w:p w:rsidR="00820B25" w:rsidRDefault="00000000">
      <w:pPr>
        <w:pStyle w:val="Heading2"/>
      </w:pPr>
      <w:r>
        <w:t>Slide 10 — Self-check</w:t>
      </w:r>
    </w:p>
    <w:p w:rsidR="00820B25" w:rsidRDefault="00000000">
      <w:r>
        <w:t>All confidence choices are valid; no “correct” self-check answer.</w:t>
      </w:r>
    </w:p>
    <w:p w:rsidR="00820B25" w:rsidRDefault="00000000">
      <w:pPr>
        <w:pStyle w:val="Heading2"/>
      </w:pPr>
      <w:r>
        <w:t>Slide 11 — Homework</w:t>
      </w:r>
    </w:p>
    <w:p w:rsidR="00820B25" w:rsidRDefault="00000000">
      <w:r>
        <w:t>All three routes are valid; one route is sufficient.</w:t>
      </w:r>
    </w:p>
    <w:p w:rsidR="00820B25" w:rsidRDefault="00000000">
      <w:pPr>
        <w:pStyle w:val="Heading2"/>
      </w:pPr>
      <w:r>
        <w:t>Optional D — Capital letters</w:t>
      </w:r>
    </w:p>
    <w:p w:rsidR="00820B25" w:rsidRDefault="00000000">
      <w:r>
        <w:t>Correct form: My name is Anna.</w:t>
      </w:r>
    </w:p>
    <w:p w:rsidR="00820B25" w:rsidRDefault="00000000">
      <w:pPr>
        <w:pStyle w:val="Heading2"/>
      </w:pPr>
      <w:r>
        <w:lastRenderedPageBreak/>
        <w:t>Optional D — A/an</w:t>
      </w:r>
    </w:p>
    <w:p w:rsidR="00820B25" w:rsidRDefault="00000000">
      <w:r>
        <w:t>a book; an apple; an English book; an orange pencil.</w:t>
      </w:r>
    </w:p>
    <w:p w:rsidR="00820B25" w:rsidRPr="00584E42" w:rsidRDefault="00000000">
      <w:pPr>
        <w:pStyle w:val="Heading1"/>
        <w:rPr>
          <w:lang w:val="ru-RU"/>
        </w:rPr>
      </w:pPr>
      <w:r w:rsidRPr="00584E42">
        <w:rPr>
          <w:lang w:val="ru-RU"/>
        </w:rPr>
        <w:t xml:space="preserve">24. </w:t>
      </w:r>
      <w:r>
        <w:t>Teacher</w:t>
      </w:r>
      <w:r w:rsidRPr="00584E42">
        <w:rPr>
          <w:lang w:val="ru-RU"/>
        </w:rPr>
        <w:t xml:space="preserve"> </w:t>
      </w:r>
      <w:r>
        <w:t>Reflection</w:t>
      </w:r>
      <w:r w:rsidRPr="00584E42">
        <w:rPr>
          <w:lang w:val="ru-RU"/>
        </w:rPr>
        <w:t xml:space="preserve"> / Рефлексия учителя</w:t>
      </w:r>
    </w:p>
    <w:p w:rsidR="00820B25" w:rsidRPr="00584E42" w:rsidRDefault="00000000">
      <w:pPr>
        <w:spacing w:after="20"/>
        <w:rPr>
          <w:lang w:val="ru-RU"/>
        </w:rPr>
      </w:pPr>
      <w:r w:rsidRPr="00584E42">
        <w:rPr>
          <w:lang w:val="ru-RU"/>
        </w:rPr>
        <w:t>• Какая доля класса уверенно произносит по буквам своё имя?</w:t>
      </w:r>
    </w:p>
    <w:p w:rsidR="00820B25" w:rsidRPr="00584E42" w:rsidRDefault="00000000">
      <w:pPr>
        <w:pStyle w:val="SmallNote"/>
        <w:rPr>
          <w:lang w:val="ru-RU"/>
        </w:rPr>
      </w:pPr>
      <w:r w:rsidRPr="00584E42">
        <w:rPr>
          <w:lang w:val="ru-RU"/>
        </w:rPr>
        <w:t>________________________________________________________________________________</w:t>
      </w:r>
    </w:p>
    <w:p w:rsidR="00820B25" w:rsidRPr="00584E42" w:rsidRDefault="00000000">
      <w:pPr>
        <w:spacing w:after="20"/>
        <w:rPr>
          <w:lang w:val="ru-RU"/>
        </w:rPr>
      </w:pPr>
      <w:r w:rsidRPr="00584E42">
        <w:rPr>
          <w:lang w:val="ru-RU"/>
        </w:rPr>
        <w:t xml:space="preserve">• Какие </w:t>
      </w:r>
      <w:r>
        <w:t>letter</w:t>
      </w:r>
      <w:r w:rsidRPr="00584E42">
        <w:rPr>
          <w:lang w:val="ru-RU"/>
        </w:rPr>
        <w:t>-</w:t>
      </w:r>
      <w:r>
        <w:t>name</w:t>
      </w:r>
      <w:r w:rsidRPr="00584E42">
        <w:rPr>
          <w:lang w:val="ru-RU"/>
        </w:rPr>
        <w:t xml:space="preserve"> </w:t>
      </w:r>
      <w:r>
        <w:t>pairs</w:t>
      </w:r>
      <w:r w:rsidRPr="00584E42">
        <w:rPr>
          <w:lang w:val="ru-RU"/>
        </w:rPr>
        <w:t xml:space="preserve"> нужно повторить в ближайших уроках?</w:t>
      </w:r>
    </w:p>
    <w:p w:rsidR="00820B25" w:rsidRPr="00584E42" w:rsidRDefault="00000000">
      <w:pPr>
        <w:pStyle w:val="SmallNote"/>
        <w:rPr>
          <w:lang w:val="ru-RU"/>
        </w:rPr>
      </w:pPr>
      <w:r w:rsidRPr="00584E42">
        <w:rPr>
          <w:lang w:val="ru-RU"/>
        </w:rPr>
        <w:t>________________________________________________________________________________</w:t>
      </w:r>
    </w:p>
    <w:p w:rsidR="00820B25" w:rsidRPr="00584E42" w:rsidRDefault="00000000">
      <w:pPr>
        <w:spacing w:after="20"/>
        <w:rPr>
          <w:lang w:val="ru-RU"/>
        </w:rPr>
      </w:pPr>
      <w:r w:rsidRPr="00584E42">
        <w:rPr>
          <w:lang w:val="ru-RU"/>
        </w:rPr>
        <w:t xml:space="preserve">• Какие </w:t>
      </w:r>
      <w:r>
        <w:t>teen</w:t>
      </w:r>
      <w:r w:rsidRPr="00584E42">
        <w:rPr>
          <w:lang w:val="ru-RU"/>
        </w:rPr>
        <w:t>/</w:t>
      </w:r>
      <w:r>
        <w:t>tens</w:t>
      </w:r>
      <w:r w:rsidRPr="00584E42">
        <w:rPr>
          <w:lang w:val="ru-RU"/>
        </w:rPr>
        <w:t xml:space="preserve"> пары вызвали наибольшее количество ошибок?</w:t>
      </w:r>
    </w:p>
    <w:p w:rsidR="00820B25" w:rsidRPr="00584E42" w:rsidRDefault="00000000">
      <w:pPr>
        <w:pStyle w:val="SmallNote"/>
        <w:rPr>
          <w:lang w:val="ru-RU"/>
        </w:rPr>
      </w:pPr>
      <w:r w:rsidRPr="00584E42">
        <w:rPr>
          <w:lang w:val="ru-RU"/>
        </w:rPr>
        <w:t>________________________________________________________________________________</w:t>
      </w:r>
    </w:p>
    <w:p w:rsidR="00820B25" w:rsidRPr="00584E42" w:rsidRDefault="00000000">
      <w:pPr>
        <w:spacing w:after="20"/>
        <w:rPr>
          <w:lang w:val="ru-RU"/>
        </w:rPr>
      </w:pPr>
      <w:r w:rsidRPr="00584E42">
        <w:rPr>
          <w:lang w:val="ru-RU"/>
        </w:rPr>
        <w:t>• Насколько активно дети используют названия цветов и школьных предметов в речи?</w:t>
      </w:r>
    </w:p>
    <w:p w:rsidR="00820B25" w:rsidRPr="00584E42" w:rsidRDefault="00000000">
      <w:pPr>
        <w:pStyle w:val="SmallNote"/>
        <w:rPr>
          <w:lang w:val="ru-RU"/>
        </w:rPr>
      </w:pPr>
      <w:r w:rsidRPr="00584E42">
        <w:rPr>
          <w:lang w:val="ru-RU"/>
        </w:rPr>
        <w:t>________________________________________________________________________________</w:t>
      </w:r>
    </w:p>
    <w:p w:rsidR="00820B25" w:rsidRPr="00584E42" w:rsidRDefault="00000000">
      <w:pPr>
        <w:spacing w:after="20"/>
        <w:rPr>
          <w:lang w:val="ru-RU"/>
        </w:rPr>
      </w:pPr>
      <w:r w:rsidRPr="00584E42">
        <w:rPr>
          <w:lang w:val="ru-RU"/>
        </w:rPr>
        <w:t>• Сколько учеников смогли самостоятельно декодировать хотя бы одно слово по транскрипции?</w:t>
      </w:r>
    </w:p>
    <w:p w:rsidR="00820B25" w:rsidRPr="00584E42" w:rsidRDefault="00000000">
      <w:pPr>
        <w:pStyle w:val="SmallNote"/>
        <w:rPr>
          <w:lang w:val="ru-RU"/>
        </w:rPr>
      </w:pPr>
      <w:r w:rsidRPr="00584E42">
        <w:rPr>
          <w:lang w:val="ru-RU"/>
        </w:rPr>
        <w:t>________________________________________________________________________________</w:t>
      </w:r>
    </w:p>
    <w:p w:rsidR="00820B25" w:rsidRPr="00584E42" w:rsidRDefault="00000000">
      <w:pPr>
        <w:spacing w:after="20"/>
        <w:rPr>
          <w:lang w:val="ru-RU"/>
        </w:rPr>
      </w:pPr>
      <w:r w:rsidRPr="00584E42">
        <w:rPr>
          <w:lang w:val="ru-RU"/>
        </w:rPr>
        <w:t xml:space="preserve">• Кому нужна дополнительная опора перед </w:t>
      </w:r>
      <w:r>
        <w:t>Lesson</w:t>
      </w:r>
      <w:r w:rsidRPr="00584E42">
        <w:rPr>
          <w:lang w:val="ru-RU"/>
        </w:rPr>
        <w:t xml:space="preserve"> 3 </w:t>
      </w:r>
      <w:r>
        <w:t>Mission</w:t>
      </w:r>
      <w:r w:rsidRPr="00584E42">
        <w:rPr>
          <w:lang w:val="ru-RU"/>
        </w:rPr>
        <w:t xml:space="preserve">: </w:t>
      </w:r>
      <w:r>
        <w:t>Talk</w:t>
      </w:r>
      <w:r w:rsidRPr="00584E42">
        <w:rPr>
          <w:lang w:val="ru-RU"/>
        </w:rPr>
        <w:t>?</w:t>
      </w:r>
    </w:p>
    <w:p w:rsidR="00820B25" w:rsidRPr="00584E42" w:rsidRDefault="00000000">
      <w:pPr>
        <w:pStyle w:val="SmallNote"/>
        <w:rPr>
          <w:lang w:val="ru-RU"/>
        </w:rPr>
      </w:pPr>
      <w:r w:rsidRPr="00584E42">
        <w:rPr>
          <w:lang w:val="ru-RU"/>
        </w:rPr>
        <w:t>________________________________________________________________________________</w:t>
      </w:r>
    </w:p>
    <w:p w:rsidR="00820B25" w:rsidRPr="00584E42" w:rsidRDefault="00000000">
      <w:pPr>
        <w:spacing w:after="20"/>
        <w:rPr>
          <w:lang w:val="ru-RU"/>
        </w:rPr>
      </w:pPr>
      <w:r w:rsidRPr="00584E42">
        <w:rPr>
          <w:lang w:val="ru-RU"/>
        </w:rPr>
        <w:t xml:space="preserve">• Нужны ли </w:t>
      </w:r>
      <w:r>
        <w:t>Optional</w:t>
      </w:r>
      <w:r w:rsidRPr="00584E42">
        <w:rPr>
          <w:lang w:val="ru-RU"/>
        </w:rPr>
        <w:t xml:space="preserve"> </w:t>
      </w:r>
      <w:r>
        <w:t>A</w:t>
      </w:r>
      <w:r w:rsidRPr="00584E42">
        <w:rPr>
          <w:lang w:val="ru-RU"/>
        </w:rPr>
        <w:t>/</w:t>
      </w:r>
      <w:r>
        <w:t>B</w:t>
      </w:r>
      <w:r w:rsidRPr="00584E42">
        <w:rPr>
          <w:lang w:val="ru-RU"/>
        </w:rPr>
        <w:t>/</w:t>
      </w:r>
      <w:r>
        <w:t>C</w:t>
      </w:r>
      <w:r w:rsidRPr="00584E42">
        <w:rPr>
          <w:lang w:val="ru-RU"/>
        </w:rPr>
        <w:t>/</w:t>
      </w:r>
      <w:r>
        <w:t>D</w:t>
      </w:r>
      <w:r w:rsidRPr="00584E42">
        <w:rPr>
          <w:lang w:val="ru-RU"/>
        </w:rPr>
        <w:t xml:space="preserve"> этому конкретному классу и какие именно?</w:t>
      </w:r>
    </w:p>
    <w:p w:rsidR="00820B25" w:rsidRPr="00584E42" w:rsidRDefault="00000000">
      <w:pPr>
        <w:pStyle w:val="SmallNote"/>
        <w:rPr>
          <w:lang w:val="ru-RU"/>
        </w:rPr>
      </w:pPr>
      <w:r w:rsidRPr="00584E42">
        <w:rPr>
          <w:lang w:val="ru-RU"/>
        </w:rPr>
        <w:t>________________________________________________________________________________</w:t>
      </w:r>
    </w:p>
    <w:p w:rsidR="00820B25" w:rsidRPr="00584E42" w:rsidRDefault="00000000">
      <w:pPr>
        <w:spacing w:after="20"/>
        <w:rPr>
          <w:lang w:val="ru-RU"/>
        </w:rPr>
      </w:pPr>
      <w:r w:rsidRPr="00584E42">
        <w:rPr>
          <w:lang w:val="ru-RU"/>
        </w:rPr>
        <w:t xml:space="preserve">• Какой уровень </w:t>
      </w:r>
      <w:r>
        <w:t>Core</w:t>
      </w:r>
      <w:r w:rsidRPr="00584E42">
        <w:rPr>
          <w:lang w:val="ru-RU"/>
        </w:rPr>
        <w:t xml:space="preserve"> / </w:t>
      </w:r>
      <w:r>
        <w:t>Challenge</w:t>
      </w:r>
      <w:r w:rsidRPr="00584E42">
        <w:rPr>
          <w:lang w:val="ru-RU"/>
        </w:rPr>
        <w:t xml:space="preserve"> / </w:t>
      </w:r>
      <w:r>
        <w:t>Star</w:t>
      </w:r>
      <w:r w:rsidRPr="00584E42">
        <w:rPr>
          <w:lang w:val="ru-RU"/>
        </w:rPr>
        <w:t xml:space="preserve"> </w:t>
      </w:r>
      <w:r>
        <w:t>Challenge</w:t>
      </w:r>
      <w:r w:rsidRPr="00584E42">
        <w:rPr>
          <w:lang w:val="ru-RU"/>
        </w:rPr>
        <w:t xml:space="preserve"> оказался рабочим для большинства?</w:t>
      </w:r>
    </w:p>
    <w:p w:rsidR="00820B25" w:rsidRDefault="00000000">
      <w:pPr>
        <w:pStyle w:val="SmallNote"/>
      </w:pPr>
      <w:r>
        <w:t>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04"/>
      </w:tblGrid>
      <w:tr w:rsidR="00820B25">
        <w:trPr>
          <w:jc w:val="center"/>
        </w:trPr>
        <w:tc>
          <w:tcPr>
            <w:tcW w:w="10404" w:type="dxa"/>
            <w:tcBorders>
              <w:top w:val="single" w:sz="6" w:space="0" w:color="C9DCE2"/>
              <w:left w:val="single" w:sz="6" w:space="0" w:color="C9DCE2"/>
              <w:bottom w:val="single" w:sz="6" w:space="0" w:color="C9DCE2"/>
              <w:right w:val="single" w:sz="6" w:space="0" w:color="C9DCE2"/>
            </w:tcBorders>
            <w:shd w:val="clear" w:color="auto" w:fill="E8F5F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20B25" w:rsidRDefault="00000000">
            <w:r>
              <w:rPr>
                <w:b/>
                <w:color w:val="0E2B56"/>
                <w:sz w:val="21"/>
              </w:rPr>
              <w:t>BRIDGE TO LESSON 3 / ПЕРЕХОД К УРОКУ 3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MISSION: TALK! — Turn What You Know into English</w:t>
            </w:r>
          </w:p>
          <w:p w:rsidR="00820B25" w:rsidRDefault="00000000">
            <w:pPr>
              <w:spacing w:after="40"/>
            </w:pPr>
            <w:r>
              <w:rPr>
                <w:sz w:val="19"/>
              </w:rPr>
              <w:t>Next focus: to be • have got • can • question words • classmate interview</w:t>
            </w:r>
          </w:p>
        </w:tc>
      </w:tr>
    </w:tbl>
    <w:p w:rsidR="00820B25" w:rsidRDefault="00820B25">
      <w:pPr>
        <w:spacing w:after="0"/>
      </w:pPr>
    </w:p>
    <w:sectPr w:rsidR="00820B25" w:rsidSect="00034616">
      <w:headerReference w:type="default" r:id="rId9"/>
      <w:footerReference w:type="default" r:id="rId10"/>
      <w:pgSz w:w="12240" w:h="15840"/>
      <w:pgMar w:top="862" w:right="918" w:bottom="811" w:left="918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755C" w:rsidRDefault="00ED755C">
      <w:pPr>
        <w:spacing w:after="0" w:line="240" w:lineRule="auto"/>
      </w:pPr>
      <w:r>
        <w:separator/>
      </w:r>
    </w:p>
  </w:endnote>
  <w:endnote w:type="continuationSeparator" w:id="0">
    <w:p w:rsidR="00ED755C" w:rsidRDefault="00ED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0B25" w:rsidRDefault="00000000">
    <w:pPr>
      <w:pStyle w:val="Footer"/>
      <w:jc w:val="center"/>
    </w:pPr>
    <w:r>
      <w:rPr>
        <w:color w:val="5A646E"/>
        <w:sz w:val="15"/>
      </w:rPr>
      <w:t xml:space="preserve">Grade 5 Starter Pack • Lesson 2 • MISSION: REMEMBER!    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755C" w:rsidRDefault="00ED755C">
      <w:pPr>
        <w:spacing w:after="0" w:line="240" w:lineRule="auto"/>
      </w:pPr>
      <w:r>
        <w:separator/>
      </w:r>
    </w:p>
  </w:footnote>
  <w:footnote w:type="continuationSeparator" w:id="0">
    <w:p w:rsidR="00ED755C" w:rsidRDefault="00ED7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0B25" w:rsidRDefault="00000000">
    <w:pPr>
      <w:pStyle w:val="Header"/>
      <w:jc w:val="right"/>
    </w:pPr>
    <w:r>
      <w:rPr>
        <w:b/>
        <w:color w:val="1497A0"/>
        <w:sz w:val="17"/>
      </w:rPr>
      <w:t>GRADE 5 STARTER PACK  |  TEACHER’S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A024DD"/>
    <w:multiLevelType w:val="multilevel"/>
    <w:tmpl w:val="E5BC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7B77EA"/>
    <w:multiLevelType w:val="multilevel"/>
    <w:tmpl w:val="1980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FD3C0B"/>
    <w:multiLevelType w:val="multilevel"/>
    <w:tmpl w:val="88F6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570829">
    <w:abstractNumId w:val="8"/>
  </w:num>
  <w:num w:numId="2" w16cid:durableId="1359886874">
    <w:abstractNumId w:val="6"/>
  </w:num>
  <w:num w:numId="3" w16cid:durableId="480197421">
    <w:abstractNumId w:val="5"/>
  </w:num>
  <w:num w:numId="4" w16cid:durableId="1973169863">
    <w:abstractNumId w:val="4"/>
  </w:num>
  <w:num w:numId="5" w16cid:durableId="1552031953">
    <w:abstractNumId w:val="7"/>
  </w:num>
  <w:num w:numId="6" w16cid:durableId="1680042644">
    <w:abstractNumId w:val="3"/>
  </w:num>
  <w:num w:numId="7" w16cid:durableId="297540327">
    <w:abstractNumId w:val="2"/>
  </w:num>
  <w:num w:numId="8" w16cid:durableId="1534346943">
    <w:abstractNumId w:val="1"/>
  </w:num>
  <w:num w:numId="9" w16cid:durableId="225531522">
    <w:abstractNumId w:val="0"/>
  </w:num>
  <w:num w:numId="10" w16cid:durableId="1778452851">
    <w:abstractNumId w:val="10"/>
  </w:num>
  <w:num w:numId="11" w16cid:durableId="1045177343">
    <w:abstractNumId w:val="9"/>
  </w:num>
  <w:num w:numId="12" w16cid:durableId="963199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01673"/>
    <w:rsid w:val="00584E42"/>
    <w:rsid w:val="00662B75"/>
    <w:rsid w:val="00820B25"/>
    <w:rsid w:val="00AA1D8D"/>
    <w:rsid w:val="00B47730"/>
    <w:rsid w:val="00CB0664"/>
    <w:rsid w:val="00ED75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4FEF9DD"/>
  <w14:defaultImageDpi w14:val="300"/>
  <w15:docId w15:val="{35C76D17-241B-FC48-BB84-30EDAE5D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b/>
      <w:bCs/>
      <w:color w:val="0E2B56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color w:val="1497A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E2B56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E2B56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40"/>
    </w:pPr>
    <w:rPr>
      <w:rFonts w:ascii="Arial" w:hAnsi="Arial"/>
      <w:color w:val="5A646E"/>
      <w:sz w:val="17"/>
    </w:rPr>
  </w:style>
  <w:style w:type="character" w:styleId="Hyperlink">
    <w:name w:val="Hyperlink"/>
    <w:basedOn w:val="DefaultParagraphFont"/>
    <w:uiPriority w:val="99"/>
    <w:unhideWhenUsed/>
    <w:rsid w:val="00584E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E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01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RU" w:eastAsia="en-GB"/>
    </w:rPr>
  </w:style>
  <w:style w:type="character" w:styleId="HTMLCode">
    <w:name w:val="HTML Code"/>
    <w:basedOn w:val="DefaultParagraphFont"/>
    <w:uiPriority w:val="99"/>
    <w:semiHidden/>
    <w:unhideWhenUsed/>
    <w:rsid w:val="0050167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9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2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7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6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42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85702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61352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1277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07039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genially.com/6a8d778800a2bae61453e52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4568</Words>
  <Characters>26038</Characters>
  <Application>Microsoft Office Word</Application>
  <DocSecurity>0</DocSecurity>
  <Lines>216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Teacher’s Guide — Starter Lesson 2: MISSION: REMEMBER!</dc:title>
  <dc:subject>Grade 5 English Universal Starter Pack</dc:subject>
  <dc:creator>Учебник вслух</dc:creator>
  <cp:keywords>Grade 5, English, Starter, Spotlight, Starlight, spelling, numbers, transcription</cp:keywords>
  <dc:description>generated by python-docx</dc:description>
  <cp:lastModifiedBy>Natalia Cherneva</cp:lastModifiedBy>
  <cp:revision>3</cp:revision>
  <dcterms:created xsi:type="dcterms:W3CDTF">2013-12-23T23:15:00Z</dcterms:created>
  <dcterms:modified xsi:type="dcterms:W3CDTF">2026-08-26T17:11:00Z</dcterms:modified>
  <cp:category/>
</cp:coreProperties>
</file>